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19EA8" w14:textId="30A95BC2" w:rsidR="009F57A1" w:rsidRPr="00902FA6" w:rsidRDefault="009F57A1" w:rsidP="009F57A1">
      <w:pPr>
        <w:rPr>
          <w:b/>
        </w:rPr>
      </w:pPr>
      <w:r w:rsidRPr="001C7C75">
        <w:rPr>
          <w:b/>
        </w:rPr>
        <w:t xml:space="preserve">Development Committee Notes </w:t>
      </w:r>
      <w:r w:rsidR="00902FA6" w:rsidRPr="00902FA6">
        <w:rPr>
          <w:b/>
        </w:rPr>
        <w:t>January 6, 2021</w:t>
      </w:r>
    </w:p>
    <w:p w14:paraId="0BB08513" w14:textId="03C1C8FA" w:rsidR="009F57A1" w:rsidRPr="00902FA6" w:rsidRDefault="009F57A1" w:rsidP="009F57A1">
      <w:r w:rsidRPr="00902FA6">
        <w:t xml:space="preserve">Members Present: </w:t>
      </w:r>
      <w:r w:rsidR="00902FA6" w:rsidRPr="00902FA6">
        <w:t xml:space="preserve">Ted Bingham, </w:t>
      </w:r>
      <w:r w:rsidRPr="00902FA6">
        <w:t xml:space="preserve">Brian Bremer, Kara Harrison Gates, </w:t>
      </w:r>
      <w:r w:rsidR="00902FA6" w:rsidRPr="00902FA6">
        <w:t xml:space="preserve">Marshall Grate, Bill Hebert, Dan Miller, </w:t>
      </w:r>
      <w:r w:rsidRPr="00902FA6">
        <w:t>Alan Otis, Danielle Page,</w:t>
      </w:r>
      <w:r w:rsidR="00902FA6" w:rsidRPr="00902FA6">
        <w:t xml:space="preserve"> Dean </w:t>
      </w:r>
      <w:proofErr w:type="spellStart"/>
      <w:r w:rsidR="00902FA6" w:rsidRPr="00902FA6">
        <w:t>Rosendall</w:t>
      </w:r>
      <w:proofErr w:type="spellEnd"/>
      <w:r w:rsidR="00902FA6" w:rsidRPr="00902FA6">
        <w:t>,</w:t>
      </w:r>
      <w:r w:rsidRPr="00902FA6">
        <w:t xml:space="preserve"> John </w:t>
      </w:r>
      <w:proofErr w:type="spellStart"/>
      <w:r w:rsidRPr="00902FA6">
        <w:t>Skryski</w:t>
      </w:r>
      <w:proofErr w:type="spellEnd"/>
      <w:r w:rsidRPr="00902FA6">
        <w:t xml:space="preserve">, Loren </w:t>
      </w:r>
      <w:proofErr w:type="spellStart"/>
      <w:r w:rsidRPr="00902FA6">
        <w:t>Sturrus</w:t>
      </w:r>
      <w:proofErr w:type="spellEnd"/>
      <w:r w:rsidRPr="00902FA6">
        <w:t xml:space="preserve">, Gretchen </w:t>
      </w:r>
      <w:proofErr w:type="spellStart"/>
      <w:r w:rsidRPr="00902FA6">
        <w:t>Warnimont</w:t>
      </w:r>
      <w:proofErr w:type="spellEnd"/>
      <w:r w:rsidRPr="00902FA6">
        <w:t xml:space="preserve">. Guests: Elianna </w:t>
      </w:r>
      <w:proofErr w:type="spellStart"/>
      <w:r w:rsidRPr="00902FA6">
        <w:t>Bootzin</w:t>
      </w:r>
      <w:proofErr w:type="spellEnd"/>
      <w:r w:rsidRPr="00902FA6">
        <w:t xml:space="preserve">, </w:t>
      </w:r>
      <w:r w:rsidR="00902FA6" w:rsidRPr="00902FA6">
        <w:t xml:space="preserve">Jonathan </w:t>
      </w:r>
      <w:proofErr w:type="spellStart"/>
      <w:r w:rsidR="00902FA6" w:rsidRPr="00902FA6">
        <w:t>Nesburg</w:t>
      </w:r>
      <w:proofErr w:type="spellEnd"/>
      <w:r w:rsidR="00E96490">
        <w:t xml:space="preserve"> (presenter)</w:t>
      </w:r>
      <w:r w:rsidR="00902FA6" w:rsidRPr="00902FA6">
        <w:t>, Tommy</w:t>
      </w:r>
      <w:r w:rsidR="00E96490">
        <w:t xml:space="preserve"> (observer)</w:t>
      </w:r>
      <w:r w:rsidRPr="00902FA6">
        <w:t>.</w:t>
      </w:r>
    </w:p>
    <w:p w14:paraId="754837DE" w14:textId="3DAE8CD1" w:rsidR="00902FA6" w:rsidRDefault="00902FA6" w:rsidP="009F57A1">
      <w:r>
        <w:t xml:space="preserve">Missed marking late arrivals, Josh Natali and John </w:t>
      </w:r>
      <w:proofErr w:type="spellStart"/>
      <w:r>
        <w:t>Skryski</w:t>
      </w:r>
      <w:proofErr w:type="spellEnd"/>
      <w:r>
        <w:t xml:space="preserve"> should clarify whether they were present.</w:t>
      </w:r>
    </w:p>
    <w:p w14:paraId="54BB07F1" w14:textId="11A1F2A5" w:rsidR="00902FA6" w:rsidRDefault="00902FA6" w:rsidP="00A04757">
      <w:pPr>
        <w:spacing w:before="100" w:beforeAutospacing="1" w:after="100" w:afterAutospacing="1"/>
      </w:pPr>
      <w:r w:rsidRPr="00E96490">
        <w:rPr>
          <w:b/>
        </w:rPr>
        <w:t>Courtesy Presentation</w:t>
      </w:r>
      <w:r>
        <w:t xml:space="preserve">, by-right workforce housing for </w:t>
      </w:r>
      <w:r>
        <w:rPr>
          <w:rFonts w:eastAsia="Times New Roman"/>
        </w:rPr>
        <w:t>752 &amp; 770 Lafayette Ave NE</w:t>
      </w:r>
      <w:r w:rsidR="00E96490">
        <w:rPr>
          <w:rFonts w:eastAsia="Times New Roman"/>
        </w:rPr>
        <w:t>. The state still wants to see site plan approval (proof that it is conforming and can be built) for (LIHTC) tax credit application</w:t>
      </w:r>
    </w:p>
    <w:p w14:paraId="44D9A503" w14:textId="012DCA6A" w:rsidR="00A04757" w:rsidRDefault="00A04757" w:rsidP="00A04757">
      <w:pPr>
        <w:spacing w:before="100" w:beforeAutospacing="1" w:after="100" w:afterAutospacing="1"/>
      </w:pPr>
      <w:r>
        <w:t>Project Introduction</w:t>
      </w:r>
    </w:p>
    <w:p w14:paraId="23DFDB5E" w14:textId="77777777" w:rsidR="00D22FF8" w:rsidRDefault="00D22FF8" w:rsidP="00D22FF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Address: 752 &amp; 770 Lafayette Ave NE</w:t>
      </w:r>
    </w:p>
    <w:p w14:paraId="5DEF7B04" w14:textId="77777777" w:rsidR="00D22FF8" w:rsidRDefault="00D22FF8" w:rsidP="00D22FF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Building Description: </w:t>
      </w:r>
    </w:p>
    <w:p w14:paraId="474F2870" w14:textId="3EB8FE9B" w:rsidR="00D22FF8" w:rsidRDefault="00D22FF8" w:rsidP="00D22F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The two buildings that are currently on the site will be demolished and a new construction, 4-story</w:t>
      </w:r>
      <w:r w:rsidR="00E96490">
        <w:rPr>
          <w:rFonts w:eastAsia="Times New Roman"/>
        </w:rPr>
        <w:t xml:space="preserve"> LEED certified</w:t>
      </w:r>
      <w:r>
        <w:rPr>
          <w:rFonts w:eastAsia="Times New Roman"/>
        </w:rPr>
        <w:t xml:space="preserve"> </w:t>
      </w:r>
      <w:r w:rsidR="00E96490">
        <w:rPr>
          <w:rFonts w:eastAsia="Times New Roman"/>
        </w:rPr>
        <w:t xml:space="preserve">100% residential </w:t>
      </w:r>
      <w:r>
        <w:rPr>
          <w:rFonts w:eastAsia="Times New Roman"/>
        </w:rPr>
        <w:t xml:space="preserve">building will be constructed. </w:t>
      </w:r>
    </w:p>
    <w:p w14:paraId="42CF1E50" w14:textId="77777777" w:rsidR="00D22FF8" w:rsidRDefault="00D22FF8" w:rsidP="00D22F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The fourth story will be set back so that only three stories can be seen from street level.</w:t>
      </w:r>
    </w:p>
    <w:p w14:paraId="1ECAC3CC" w14:textId="77777777" w:rsidR="00D22FF8" w:rsidRDefault="00D22FF8" w:rsidP="00D22F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First floor units as well as amenity space will help to activate the street. </w:t>
      </w:r>
    </w:p>
    <w:p w14:paraId="63C62FB1" w14:textId="188C5156" w:rsidR="00D22FF8" w:rsidRDefault="00D22FF8" w:rsidP="00D22F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15 one-bedroom and 19 two-bedroom units</w:t>
      </w:r>
      <w:r w:rsidR="00E96490">
        <w:rPr>
          <w:rFonts w:eastAsia="Times New Roman"/>
        </w:rPr>
        <w:t>, all barrier free/adaptable.</w:t>
      </w:r>
    </w:p>
    <w:p w14:paraId="23619FE4" w14:textId="42D1F85E" w:rsidR="00902FA6" w:rsidRPr="00E96490" w:rsidRDefault="00D22FF8" w:rsidP="00D22FF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All units will be restricted to persons making between 30% and 70% of the area median income </w:t>
      </w:r>
      <w:r w:rsidR="00E96490">
        <w:rPr>
          <w:rFonts w:eastAsia="Times New Roman"/>
        </w:rPr>
        <w:t>for 45 years.</w:t>
      </w:r>
    </w:p>
    <w:p w14:paraId="141F5288" w14:textId="77777777" w:rsidR="00A04757" w:rsidRDefault="00A04757" w:rsidP="00A04757">
      <w:pPr>
        <w:spacing w:before="100" w:beforeAutospacing="1" w:after="100" w:afterAutospacing="1"/>
      </w:pPr>
      <w:r>
        <w:t>The Design Proposal</w:t>
      </w:r>
    </w:p>
    <w:p w14:paraId="10ADDC56" w14:textId="76B4DAC7" w:rsidR="00A04757" w:rsidRDefault="00A04757" w:rsidP="00E96490">
      <w:pPr>
        <w:pStyle w:val="gmail-m6195305361216478412msolistparagraph"/>
        <w:numPr>
          <w:ilvl w:val="0"/>
          <w:numId w:val="3"/>
        </w:numPr>
      </w:pPr>
      <w:r>
        <w:t>Statement (visual &amp; verbal) of design concept</w:t>
      </w:r>
      <w:r w:rsidR="00E96490">
        <w:t xml:space="preserve"> – Zone requires building to the 19’ front setback (</w:t>
      </w:r>
      <w:r w:rsidR="00E96490">
        <w:t>probably only about 10 feet from the sidewalk to the building</w:t>
      </w:r>
      <w:r w:rsidR="00E96490">
        <w:t xml:space="preserve">). </w:t>
      </w:r>
      <w:r w:rsidR="00E96490">
        <w:t xml:space="preserve">Parking </w:t>
      </w:r>
      <w:r w:rsidR="00E96490">
        <w:t xml:space="preserve">will be </w:t>
      </w:r>
      <w:r w:rsidR="00E96490">
        <w:t xml:space="preserve">off </w:t>
      </w:r>
      <w:r w:rsidR="00E96490">
        <w:t xml:space="preserve">the </w:t>
      </w:r>
      <w:r w:rsidR="00E96490">
        <w:t>drive in back</w:t>
      </w:r>
      <w:r w:rsidR="00E96490">
        <w:t>.</w:t>
      </w:r>
      <w:r w:rsidR="00E96490" w:rsidRPr="00E96490">
        <w:t xml:space="preserve"> </w:t>
      </w:r>
      <w:r w:rsidR="00E96490">
        <w:t>Curb cuts in front removed. Greenspace along railroad.</w:t>
      </w:r>
      <w:r w:rsidR="00E96490">
        <w:t xml:space="preserve"> </w:t>
      </w:r>
      <w:r w:rsidR="00E96490">
        <w:t>Balconies in back, 4</w:t>
      </w:r>
      <w:r w:rsidR="00E96490" w:rsidRPr="00CA58EF">
        <w:rPr>
          <w:vertAlign w:val="superscript"/>
        </w:rPr>
        <w:t>th</w:t>
      </w:r>
      <w:r w:rsidR="00E96490">
        <w:t xml:space="preserve"> floor street side is hallway. Budget constrained so no rooftop terrace yet but </w:t>
      </w:r>
      <w:r w:rsidR="00E96490">
        <w:t xml:space="preserve">(per inquiry) </w:t>
      </w:r>
      <w:r w:rsidR="00E96490">
        <w:t>would love to add.</w:t>
      </w:r>
    </w:p>
    <w:p w14:paraId="78EA9A2B" w14:textId="1675DDFD" w:rsidR="00A04757" w:rsidRDefault="00A04757" w:rsidP="00A04757">
      <w:pPr>
        <w:pStyle w:val="gmail-m6195305361216478412msolistparagraph"/>
        <w:numPr>
          <w:ilvl w:val="0"/>
          <w:numId w:val="3"/>
        </w:numPr>
      </w:pPr>
      <w:r>
        <w:t xml:space="preserve">Site </w:t>
      </w:r>
      <w:r w:rsidR="00E96490">
        <w:t>plans/elevations</w:t>
      </w:r>
      <w:r>
        <w:t xml:space="preserve"> - show context, parcels, and site improvements</w:t>
      </w:r>
      <w:r w:rsidR="00E96490">
        <w:t xml:space="preserve"> -</w:t>
      </w:r>
      <w:r w:rsidR="00E96490" w:rsidRPr="00E96490">
        <w:t xml:space="preserve"> </w:t>
      </w:r>
      <w:r w:rsidR="00E96490">
        <w:t>Jonathan share</w:t>
      </w:r>
      <w:r w:rsidR="00E96490">
        <w:t>d</w:t>
      </w:r>
      <w:r w:rsidR="00E96490">
        <w:t xml:space="preserve"> docs. For reference their company just completed The Edge Flats on Seward, just north of Fulton.</w:t>
      </w:r>
    </w:p>
    <w:p w14:paraId="05145031" w14:textId="0B8FF03D" w:rsidR="00E96490" w:rsidRDefault="00E96490" w:rsidP="00A04757">
      <w:pPr>
        <w:spacing w:before="100" w:beforeAutospacing="1" w:after="100" w:afterAutospacing="1"/>
      </w:pPr>
      <w:r>
        <w:t>Their application is due Feb 1.</w:t>
      </w:r>
    </w:p>
    <w:p w14:paraId="1B9A58BA" w14:textId="13991DE2" w:rsidR="00A04757" w:rsidRDefault="00E96490" w:rsidP="00A04757">
      <w:pPr>
        <w:spacing w:before="100" w:beforeAutospacing="1" w:after="100" w:afterAutospacing="1"/>
      </w:pPr>
      <w:r>
        <w:t>Q&amp;A</w:t>
      </w:r>
      <w:r w:rsidR="00A04757">
        <w:t>:</w:t>
      </w:r>
    </w:p>
    <w:p w14:paraId="3F684433" w14:textId="08B9EA80" w:rsidR="00E96490" w:rsidRDefault="00E96490" w:rsidP="00E96490">
      <w:pPr>
        <w:pStyle w:val="gmail-m6195305361216478412msolistparagraph"/>
        <w:ind w:left="720"/>
      </w:pPr>
      <w:r>
        <w:t xml:space="preserve">Remediation? Doing Phase I, got some environmental work from seller. Underground tanks were removed. Might need vapor barrier. Commonwealth has a mgmt. co. will retain. Owner must keep for 15 </w:t>
      </w:r>
      <w:proofErr w:type="spellStart"/>
      <w:r>
        <w:t>yrs</w:t>
      </w:r>
      <w:proofErr w:type="spellEnd"/>
      <w:r>
        <w:t xml:space="preserve"> w tax credit. Sold only very small number of </w:t>
      </w:r>
      <w:proofErr w:type="spellStart"/>
      <w:r>
        <w:t>prev</w:t>
      </w:r>
      <w:proofErr w:type="spellEnd"/>
      <w:r>
        <w:t xml:space="preserve"> </w:t>
      </w:r>
      <w:proofErr w:type="spellStart"/>
      <w:r>
        <w:t>proj</w:t>
      </w:r>
      <w:proofErr w:type="spellEnd"/>
      <w:r>
        <w:t xml:space="preserve">. 650 </w:t>
      </w:r>
      <w:proofErr w:type="spellStart"/>
      <w:r>
        <w:t>sq</w:t>
      </w:r>
      <w:proofErr w:type="spellEnd"/>
      <w:r>
        <w:t xml:space="preserve"> ft for </w:t>
      </w:r>
      <w:proofErr w:type="gramStart"/>
      <w:r>
        <w:t>1</w:t>
      </w:r>
      <w:r>
        <w:t xml:space="preserve"> bedroom</w:t>
      </w:r>
      <w:proofErr w:type="gramEnd"/>
      <w:r>
        <w:t xml:space="preserve"> units</w:t>
      </w:r>
      <w:r>
        <w:t>, 800-950 for 2. Sound mitigation for railroad. Balconies 5 ft deep ok for chairs. Do expect better rendering later; there is some projection out on the grid pattern sections to add depth. (Hard to interact from street.) Materials discussion – multi-type vs brick. Would look at examples for updates. Partially budget driven. Might be possible to do some more masonry on west face. 19 parking spots, plus on street; low usage currently.</w:t>
      </w:r>
      <w:r>
        <w:t xml:space="preserve"> Construction would start in the fall, completed by end of 2022.</w:t>
      </w:r>
    </w:p>
    <w:p w14:paraId="199288F7" w14:textId="3B47A0C6" w:rsidR="009F57A1" w:rsidRPr="00E96490" w:rsidRDefault="00E96490" w:rsidP="00E96490">
      <w:pPr>
        <w:spacing w:before="100" w:beforeAutospacing="1" w:after="100" w:afterAutospacing="1"/>
        <w:rPr>
          <w:b/>
        </w:rPr>
      </w:pPr>
      <w:r w:rsidRPr="00E96490">
        <w:rPr>
          <w:b/>
        </w:rPr>
        <w:lastRenderedPageBreak/>
        <w:t>Committee business</w:t>
      </w:r>
    </w:p>
    <w:p w14:paraId="106DBF2E" w14:textId="13B5370A" w:rsidR="009F57A1" w:rsidRDefault="00A37825" w:rsidP="00E96490">
      <w:pPr>
        <w:ind w:firstLine="720"/>
      </w:pPr>
      <w:r>
        <w:t>CHAIR</w:t>
      </w:r>
    </w:p>
    <w:p w14:paraId="21ABB376" w14:textId="01A5B6F4" w:rsidR="00E96490" w:rsidRDefault="00E96490" w:rsidP="00E96490">
      <w:pPr>
        <w:pStyle w:val="ListParagraph"/>
        <w:numPr>
          <w:ilvl w:val="0"/>
          <w:numId w:val="8"/>
        </w:numPr>
      </w:pPr>
      <w:r>
        <w:t xml:space="preserve">The committee elected Bill Hebert as chair for 2021. He is willing to attend board meetings as a liaison as requested. </w:t>
      </w:r>
    </w:p>
    <w:p w14:paraId="5E973D20" w14:textId="5CD420DE" w:rsidR="00A37825" w:rsidRDefault="00A37825" w:rsidP="00E96490">
      <w:pPr>
        <w:ind w:firstLine="720"/>
      </w:pPr>
      <w:r>
        <w:t>GUIDELINES</w:t>
      </w:r>
    </w:p>
    <w:p w14:paraId="50FDC468" w14:textId="7777E2BE" w:rsidR="00A37825" w:rsidRDefault="00E96490" w:rsidP="00E96490">
      <w:pPr>
        <w:pStyle w:val="ListParagraph"/>
        <w:numPr>
          <w:ilvl w:val="0"/>
          <w:numId w:val="8"/>
        </w:numPr>
      </w:pPr>
      <w:r>
        <w:t xml:space="preserve">The committee is open to the creation of a guidelines document to structure our discussions and decisions. Dean, Dan, Danielle, Elianna and Kara are interested in putting in extra time; </w:t>
      </w:r>
      <w:r w:rsidR="007178C8">
        <w:t>they</w:t>
      </w:r>
      <w:r>
        <w:t xml:space="preserve"> will provide updates</w:t>
      </w:r>
      <w:r w:rsidR="007178C8">
        <w:t xml:space="preserve">/seek feedback at committee meetings. </w:t>
      </w:r>
    </w:p>
    <w:p w14:paraId="168C5AAD" w14:textId="473406DD" w:rsidR="00E96490" w:rsidRDefault="00E96490" w:rsidP="00E96490">
      <w:pPr>
        <w:ind w:firstLine="720"/>
      </w:pPr>
      <w:r>
        <w:t>MISC</w:t>
      </w:r>
    </w:p>
    <w:p w14:paraId="049AC515" w14:textId="4D42843D" w:rsidR="00E96490" w:rsidRDefault="00E96490" w:rsidP="00E96490">
      <w:pPr>
        <w:pStyle w:val="ListParagraph"/>
        <w:numPr>
          <w:ilvl w:val="0"/>
          <w:numId w:val="7"/>
        </w:numPr>
      </w:pPr>
      <w:r>
        <w:t>The group would like to include a stairs workgroup on the Feb agenda.</w:t>
      </w:r>
    </w:p>
    <w:p w14:paraId="0BD803B0" w14:textId="7A6A6335" w:rsidR="007178C8" w:rsidRDefault="007178C8" w:rsidP="00E96490">
      <w:pPr>
        <w:pStyle w:val="ListParagraph"/>
        <w:numPr>
          <w:ilvl w:val="0"/>
          <w:numId w:val="7"/>
        </w:numPr>
      </w:pPr>
      <w:r>
        <w:t>Elianna will inquire about the plans that were expected to be shared for the Spectrum campus in Monroe North. Dean’s understanding is it will be 4-5 stories.</w:t>
      </w:r>
      <w:bookmarkStart w:id="0" w:name="_GoBack"/>
      <w:bookmarkEnd w:id="0"/>
    </w:p>
    <w:p w14:paraId="33B0C1A5" w14:textId="476F1388" w:rsidR="007178C8" w:rsidRDefault="007178C8" w:rsidP="00E96490">
      <w:pPr>
        <w:pStyle w:val="ListParagraph"/>
        <w:numPr>
          <w:ilvl w:val="0"/>
          <w:numId w:val="7"/>
        </w:numPr>
      </w:pPr>
      <w:r>
        <w:t>Gretchen resigned.</w:t>
      </w:r>
    </w:p>
    <w:p w14:paraId="251B49B3" w14:textId="22E71DB6" w:rsidR="00E96490" w:rsidRDefault="00E96490">
      <w:r>
        <w:tab/>
      </w:r>
    </w:p>
    <w:sectPr w:rsidR="00E9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07A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D11214"/>
    <w:multiLevelType w:val="hybridMultilevel"/>
    <w:tmpl w:val="8554876E"/>
    <w:lvl w:ilvl="0" w:tplc="9808E8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48748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9D1BAF"/>
    <w:multiLevelType w:val="hybridMultilevel"/>
    <w:tmpl w:val="705A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73A8A"/>
    <w:multiLevelType w:val="hybridMultilevel"/>
    <w:tmpl w:val="E3F0EC46"/>
    <w:lvl w:ilvl="0" w:tplc="FEA22B1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56099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D26A5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A86712"/>
    <w:multiLevelType w:val="hybridMultilevel"/>
    <w:tmpl w:val="FFDE8172"/>
    <w:lvl w:ilvl="0" w:tplc="9E2C7E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E0"/>
    <w:rsid w:val="001944AB"/>
    <w:rsid w:val="00217F75"/>
    <w:rsid w:val="002317A3"/>
    <w:rsid w:val="002C1DE6"/>
    <w:rsid w:val="006E1F38"/>
    <w:rsid w:val="007178C8"/>
    <w:rsid w:val="00902FA6"/>
    <w:rsid w:val="009B217F"/>
    <w:rsid w:val="009F57A1"/>
    <w:rsid w:val="00A04757"/>
    <w:rsid w:val="00A37825"/>
    <w:rsid w:val="00C909E0"/>
    <w:rsid w:val="00CA58EF"/>
    <w:rsid w:val="00D22FF8"/>
    <w:rsid w:val="00D97671"/>
    <w:rsid w:val="00E9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5B882"/>
  <w15:chartTrackingRefBased/>
  <w15:docId w15:val="{08ECBBB5-F0C1-474F-BAD7-015D0E50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7A1"/>
    <w:pPr>
      <w:ind w:left="720"/>
      <w:contextualSpacing/>
    </w:pPr>
  </w:style>
  <w:style w:type="table" w:styleId="TableGrid">
    <w:name w:val="Table Grid"/>
    <w:basedOn w:val="TableNormal"/>
    <w:uiPriority w:val="39"/>
    <w:rsid w:val="009F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6195305361216478412msolistparagraph">
    <w:name w:val="gmail-m_6195305361216478412msolistparagraph"/>
    <w:basedOn w:val="Normal"/>
    <w:rsid w:val="00A04757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1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DeKraker</dc:creator>
  <cp:keywords/>
  <dc:description/>
  <cp:lastModifiedBy>Kristi DeKraker</cp:lastModifiedBy>
  <cp:revision>9</cp:revision>
  <dcterms:created xsi:type="dcterms:W3CDTF">2020-08-25T18:22:00Z</dcterms:created>
  <dcterms:modified xsi:type="dcterms:W3CDTF">2021-01-20T15:47:00Z</dcterms:modified>
</cp:coreProperties>
</file>