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2C5B" w14:textId="77777777" w:rsidR="00493C4A" w:rsidRPr="00DB34F6" w:rsidRDefault="002B1AC5">
      <w:pPr>
        <w:pStyle w:val="NoSpacing"/>
        <w:jc w:val="center"/>
        <w:rPr>
          <w:rFonts w:ascii="Helvetica" w:hAnsi="Helvetica" w:cs="Helvetica"/>
          <w:b/>
          <w:bCs/>
          <w:sz w:val="36"/>
          <w:szCs w:val="36"/>
        </w:rPr>
      </w:pPr>
      <w:r w:rsidRPr="00DB34F6">
        <w:rPr>
          <w:rFonts w:ascii="Helvetica" w:hAnsi="Helvetica" w:cs="Helvetica"/>
          <w:b/>
          <w:bCs/>
          <w:sz w:val="36"/>
          <w:szCs w:val="36"/>
        </w:rPr>
        <w:t>Neighbors of Belknap Lookout Board Meeting</w:t>
      </w:r>
    </w:p>
    <w:p w14:paraId="155B6139" w14:textId="27284186" w:rsidR="00493C4A" w:rsidRPr="00DB34F6" w:rsidRDefault="00CD1F16" w:rsidP="00D7543C">
      <w:pPr>
        <w:pStyle w:val="NoSpacing"/>
        <w:jc w:val="center"/>
        <w:rPr>
          <w:rFonts w:ascii="Helvetica" w:hAnsi="Helvetica" w:cs="Helvetica"/>
          <w:b/>
          <w:bCs/>
          <w:sz w:val="28"/>
          <w:szCs w:val="28"/>
        </w:rPr>
      </w:pPr>
      <w:bookmarkStart w:id="0" w:name="_Hlk78290115"/>
      <w:r w:rsidRPr="00DB34F6">
        <w:rPr>
          <w:rFonts w:ascii="Helvetica" w:hAnsi="Helvetica" w:cs="Helvetica"/>
          <w:b/>
          <w:bCs/>
          <w:sz w:val="28"/>
          <w:szCs w:val="28"/>
        </w:rPr>
        <w:t xml:space="preserve">Monday </w:t>
      </w:r>
      <w:r w:rsidR="0043212C" w:rsidRPr="00DB34F6">
        <w:rPr>
          <w:rFonts w:ascii="Helvetica" w:hAnsi="Helvetica" w:cs="Helvetica"/>
          <w:b/>
          <w:bCs/>
          <w:sz w:val="28"/>
          <w:szCs w:val="28"/>
        </w:rPr>
        <w:t>August 9</w:t>
      </w:r>
      <w:r w:rsidR="002B1AC5" w:rsidRPr="00DB34F6">
        <w:rPr>
          <w:rFonts w:ascii="Helvetica" w:hAnsi="Helvetica" w:cs="Helvetica"/>
          <w:b/>
          <w:bCs/>
          <w:sz w:val="28"/>
          <w:szCs w:val="28"/>
        </w:rPr>
        <w:t>, 202</w:t>
      </w:r>
      <w:r w:rsidR="00A04A2E" w:rsidRPr="00DB34F6">
        <w:rPr>
          <w:rFonts w:ascii="Helvetica" w:hAnsi="Helvetica" w:cs="Helvetica"/>
          <w:b/>
          <w:bCs/>
          <w:sz w:val="28"/>
          <w:szCs w:val="28"/>
        </w:rPr>
        <w:t xml:space="preserve">1, </w:t>
      </w:r>
      <w:r w:rsidR="00D7543C" w:rsidRPr="00DB34F6">
        <w:rPr>
          <w:rFonts w:ascii="Helvetica" w:hAnsi="Helvetica" w:cs="Helvetica"/>
          <w:b/>
          <w:bCs/>
          <w:sz w:val="28"/>
          <w:szCs w:val="28"/>
        </w:rPr>
        <w:t xml:space="preserve">6:30 pm on </w:t>
      </w:r>
      <w:r w:rsidRPr="00DB34F6">
        <w:rPr>
          <w:rFonts w:ascii="Helvetica" w:hAnsi="Helvetica" w:cs="Helvetica"/>
          <w:b/>
          <w:bCs/>
          <w:sz w:val="28"/>
          <w:szCs w:val="28"/>
        </w:rPr>
        <w:t>Zoo</w:t>
      </w:r>
      <w:r w:rsidR="00D7543C" w:rsidRPr="00DB34F6">
        <w:rPr>
          <w:rFonts w:ascii="Helvetica" w:hAnsi="Helvetica" w:cs="Helvetica"/>
          <w:b/>
          <w:bCs/>
          <w:sz w:val="28"/>
          <w:szCs w:val="28"/>
        </w:rPr>
        <w:t>m:</w:t>
      </w:r>
    </w:p>
    <w:p w14:paraId="6DAD8A17" w14:textId="77777777" w:rsidR="00D7543C" w:rsidRPr="00DB34F6" w:rsidRDefault="00666DA0">
      <w:pPr>
        <w:pStyle w:val="NoSpacing"/>
        <w:jc w:val="center"/>
        <w:rPr>
          <w:rFonts w:ascii="Helvetica" w:hAnsi="Helvetica" w:cs="Helvetica"/>
          <w:sz w:val="28"/>
          <w:szCs w:val="28"/>
        </w:rPr>
      </w:pPr>
      <w:hyperlink r:id="rId8" w:history="1">
        <w:r w:rsidR="0016396A" w:rsidRPr="00DB34F6">
          <w:rPr>
            <w:rStyle w:val="Hyperlink"/>
            <w:rFonts w:ascii="Helvetica" w:hAnsi="Helvetica" w:cs="Helvetica"/>
            <w:color w:val="1A73E8"/>
            <w:sz w:val="28"/>
            <w:szCs w:val="28"/>
            <w:shd w:val="clear" w:color="auto" w:fill="F1F3F4"/>
          </w:rPr>
          <w:t>https://us02web.zoom.us/j/84768261679?pwd=dURQczVTcFIzMCt5Z3FScFh6MkhpZz09</w:t>
        </w:r>
      </w:hyperlink>
    </w:p>
    <w:p w14:paraId="12C94819" w14:textId="77777777" w:rsidR="00D7543C" w:rsidRPr="00DB34F6" w:rsidRDefault="00D7543C" w:rsidP="00E4403F">
      <w:pPr>
        <w:pStyle w:val="NoSpacing"/>
        <w:jc w:val="center"/>
        <w:rPr>
          <w:rFonts w:ascii="Helvetica" w:hAnsi="Helvetica" w:cs="Helvetica"/>
          <w:b/>
          <w:bCs/>
          <w:sz w:val="28"/>
          <w:szCs w:val="28"/>
        </w:rPr>
      </w:pPr>
      <w:r w:rsidRPr="00DB34F6">
        <w:rPr>
          <w:rFonts w:ascii="Helvetica" w:hAnsi="Helvetica" w:cs="Helvetica"/>
          <w:b/>
          <w:bCs/>
          <w:sz w:val="28"/>
          <w:szCs w:val="28"/>
        </w:rPr>
        <w:t>Need to connect by phone? Dial by your location</w:t>
      </w:r>
    </w:p>
    <w:p w14:paraId="4EDF93BD" w14:textId="750CDAB6" w:rsidR="00D7543C" w:rsidRPr="00DB34F6" w:rsidRDefault="00D7543C" w:rsidP="00E4403F">
      <w:pPr>
        <w:pStyle w:val="NoSpacing"/>
        <w:jc w:val="center"/>
        <w:rPr>
          <w:rFonts w:ascii="Helvetica" w:hAnsi="Helvetica" w:cs="Helvetica"/>
          <w:b/>
          <w:bCs/>
          <w:sz w:val="28"/>
          <w:szCs w:val="28"/>
        </w:rPr>
      </w:pPr>
      <w:r w:rsidRPr="00DB34F6">
        <w:rPr>
          <w:rFonts w:ascii="Helvetica" w:hAnsi="Helvetica" w:cs="Helvetica"/>
          <w:b/>
          <w:bCs/>
          <w:sz w:val="28"/>
          <w:szCs w:val="28"/>
        </w:rPr>
        <w:t>+1 646 558 8656 US (New York)</w:t>
      </w:r>
    </w:p>
    <w:p w14:paraId="72339D63" w14:textId="092F6A03" w:rsidR="006A4169" w:rsidRPr="00DB34F6" w:rsidRDefault="0016396A" w:rsidP="00E4403F">
      <w:pPr>
        <w:pStyle w:val="NoSpacing"/>
        <w:jc w:val="center"/>
        <w:rPr>
          <w:rFonts w:ascii="Helvetica" w:hAnsi="Helvetica" w:cs="Helvetica"/>
          <w:color w:val="3C4043"/>
          <w:sz w:val="28"/>
          <w:szCs w:val="28"/>
          <w:shd w:val="clear" w:color="auto" w:fill="F1F3F4"/>
        </w:rPr>
      </w:pPr>
      <w:r w:rsidRPr="00DB34F6">
        <w:rPr>
          <w:rFonts w:ascii="Helvetica" w:hAnsi="Helvetica" w:cs="Helvetica"/>
          <w:color w:val="3C4043"/>
          <w:sz w:val="28"/>
          <w:szCs w:val="28"/>
          <w:shd w:val="clear" w:color="auto" w:fill="F1F3F4"/>
        </w:rPr>
        <w:t>Meeting ID: 847 6826 1679</w:t>
      </w:r>
      <w:r w:rsidR="00E4403F" w:rsidRPr="00DB34F6">
        <w:rPr>
          <w:rFonts w:ascii="Helvetica" w:hAnsi="Helvetica" w:cs="Helvetica"/>
          <w:color w:val="3C4043"/>
          <w:sz w:val="28"/>
          <w:szCs w:val="28"/>
          <w:shd w:val="clear" w:color="auto" w:fill="F1F3F4"/>
        </w:rPr>
        <w:t xml:space="preserve"> </w:t>
      </w:r>
      <w:r w:rsidR="00E4403F" w:rsidRPr="00DB34F6">
        <w:rPr>
          <w:rFonts w:ascii="Helvetica" w:hAnsi="Helvetica" w:cs="Helvetica"/>
          <w:color w:val="3C4043"/>
          <w:sz w:val="28"/>
          <w:szCs w:val="28"/>
          <w:shd w:val="clear" w:color="auto" w:fill="F1F3F4"/>
        </w:rPr>
        <w:tab/>
      </w:r>
      <w:r w:rsidRPr="00DB34F6">
        <w:rPr>
          <w:rFonts w:ascii="Helvetica" w:hAnsi="Helvetica" w:cs="Helvetica"/>
          <w:color w:val="3C4043"/>
          <w:sz w:val="28"/>
          <w:szCs w:val="28"/>
          <w:shd w:val="clear" w:color="auto" w:fill="F1F3F4"/>
        </w:rPr>
        <w:t>Passcode: 192712</w:t>
      </w:r>
      <w:r w:rsidR="00E4403F" w:rsidRPr="00DB34F6">
        <w:rPr>
          <w:rFonts w:ascii="Helvetica" w:hAnsi="Helvetica" w:cs="Helvetica"/>
          <w:color w:val="3C4043"/>
          <w:sz w:val="28"/>
          <w:szCs w:val="28"/>
          <w:shd w:val="clear" w:color="auto" w:fill="F1F3F4"/>
        </w:rPr>
        <w:br/>
      </w:r>
    </w:p>
    <w:bookmarkEnd w:id="0"/>
    <w:p w14:paraId="4129D61A" w14:textId="77777777" w:rsidR="001072A4" w:rsidRPr="00DB34F6" w:rsidRDefault="00A04A2E" w:rsidP="001072A4">
      <w:pPr>
        <w:pStyle w:val="BodyA"/>
        <w:jc w:val="center"/>
        <w:rPr>
          <w:rFonts w:ascii="Helvetica" w:hAnsi="Helvetica" w:cs="Helvetica"/>
          <w:sz w:val="28"/>
          <w:szCs w:val="28"/>
        </w:rPr>
      </w:pPr>
      <w:r w:rsidRPr="00DB34F6">
        <w:rPr>
          <w:rFonts w:ascii="Helvetica" w:hAnsi="Helvetica" w:cs="Helvetica"/>
          <w:b/>
          <w:bCs/>
          <w:sz w:val="28"/>
          <w:szCs w:val="28"/>
        </w:rPr>
        <w:t>2021-2024</w:t>
      </w:r>
      <w:r w:rsidR="001072A4" w:rsidRPr="00DB34F6">
        <w:rPr>
          <w:rFonts w:ascii="Helvetica" w:hAnsi="Helvetica" w:cs="Helvetica"/>
          <w:b/>
          <w:bCs/>
          <w:sz w:val="28"/>
          <w:szCs w:val="28"/>
        </w:rPr>
        <w:t xml:space="preserve"> Statements</w:t>
      </w:r>
    </w:p>
    <w:p w14:paraId="7D077616" w14:textId="77777777" w:rsidR="0016396A" w:rsidRPr="00DB34F6" w:rsidRDefault="0016396A">
      <w:pPr>
        <w:pStyle w:val="BodyA"/>
        <w:rPr>
          <w:rFonts w:ascii="Helvetica" w:hAnsi="Helvetica" w:cs="Helvetica"/>
          <w:b/>
          <w:bCs/>
          <w:sz w:val="28"/>
          <w:szCs w:val="28"/>
        </w:rPr>
      </w:pPr>
    </w:p>
    <w:p w14:paraId="224A379C" w14:textId="77777777" w:rsidR="00A04A2E" w:rsidRPr="00DB34F6" w:rsidRDefault="00A04A2E" w:rsidP="00A04A2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8"/>
          <w:szCs w:val="28"/>
          <w:bdr w:val="none" w:sz="0" w:space="0" w:color="auto"/>
        </w:rPr>
      </w:pPr>
      <w:r w:rsidRPr="00DB34F6">
        <w:rPr>
          <w:rFonts w:ascii="Helvetica" w:eastAsia="Times New Roman" w:hAnsi="Helvetica" w:cs="Helvetica"/>
          <w:b/>
          <w:bCs/>
          <w:color w:val="000000"/>
          <w:sz w:val="28"/>
          <w:szCs w:val="28"/>
          <w:bdr w:val="none" w:sz="0" w:space="0" w:color="auto"/>
        </w:rPr>
        <w:t>Mission</w:t>
      </w:r>
      <w:r w:rsidRPr="00DB34F6">
        <w:rPr>
          <w:rFonts w:ascii="Helvetica" w:eastAsia="Times New Roman" w:hAnsi="Helvetica" w:cs="Helvetica"/>
          <w:sz w:val="28"/>
          <w:szCs w:val="28"/>
          <w:bdr w:val="none" w:sz="0" w:space="0" w:color="auto"/>
        </w:rPr>
        <w:t>:</w:t>
      </w:r>
      <w:r w:rsidRPr="00DB34F6">
        <w:rPr>
          <w:rFonts w:ascii="Helvetica" w:eastAsia="Times New Roman" w:hAnsi="Helvetica" w:cs="Helvetica"/>
          <w:color w:val="404040"/>
          <w:sz w:val="28"/>
          <w:szCs w:val="28"/>
          <w:bdr w:val="none" w:sz="0" w:space="0" w:color="auto"/>
          <w:shd w:val="clear" w:color="auto" w:fill="FFFFFF"/>
        </w:rPr>
        <w:t> To empower residents of the Belknap neighborhood to identify their interests, support their own well-being, and to facilitate community health and prosperity.</w:t>
      </w:r>
    </w:p>
    <w:p w14:paraId="14441AD7" w14:textId="77777777" w:rsidR="00A04A2E" w:rsidRPr="00DB34F6" w:rsidRDefault="00A04A2E" w:rsidP="00A04A2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8"/>
          <w:szCs w:val="28"/>
          <w:bdr w:val="none" w:sz="0" w:space="0" w:color="auto"/>
        </w:rPr>
      </w:pPr>
    </w:p>
    <w:p w14:paraId="13C6624E" w14:textId="77777777" w:rsidR="00A04A2E" w:rsidRPr="00DB34F6" w:rsidRDefault="00A04A2E" w:rsidP="00A04A2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8"/>
          <w:szCs w:val="28"/>
          <w:bdr w:val="none" w:sz="0" w:space="0" w:color="auto"/>
        </w:rPr>
      </w:pPr>
      <w:r w:rsidRPr="00DB34F6">
        <w:rPr>
          <w:rFonts w:ascii="Helvetica" w:eastAsia="Times New Roman" w:hAnsi="Helvetica" w:cs="Helvetica"/>
          <w:b/>
          <w:bCs/>
          <w:color w:val="000000"/>
          <w:sz w:val="28"/>
          <w:szCs w:val="28"/>
          <w:bdr w:val="none" w:sz="0" w:space="0" w:color="auto"/>
        </w:rPr>
        <w:t xml:space="preserve">Vision: </w:t>
      </w:r>
      <w:r w:rsidRPr="00DB34F6">
        <w:rPr>
          <w:rFonts w:ascii="Helvetica" w:eastAsia="Times New Roman" w:hAnsi="Helvetica" w:cs="Helvetica"/>
          <w:color w:val="000000"/>
          <w:sz w:val="28"/>
          <w:szCs w:val="28"/>
          <w:bdr w:val="none" w:sz="0" w:space="0" w:color="auto"/>
        </w:rPr>
        <w:t>A neighbor driven organization, committed to making a deep impact on the major institutions around us and collectively improving our built environment and our neighbors’ quality of life. </w:t>
      </w:r>
    </w:p>
    <w:p w14:paraId="3CB606A7" w14:textId="77777777" w:rsidR="00A04A2E" w:rsidRPr="00DB34F6" w:rsidRDefault="00A04A2E" w:rsidP="00A04A2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8"/>
          <w:szCs w:val="28"/>
          <w:bdr w:val="none" w:sz="0" w:space="0" w:color="auto"/>
        </w:rPr>
      </w:pPr>
    </w:p>
    <w:p w14:paraId="2E2A16FA" w14:textId="19B12B68" w:rsidR="0016396A" w:rsidRPr="00DB34F6" w:rsidRDefault="00A04A2E" w:rsidP="00A04A2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s="Helvetica"/>
          <w:sz w:val="28"/>
          <w:szCs w:val="28"/>
        </w:rPr>
      </w:pPr>
      <w:r w:rsidRPr="00DB34F6">
        <w:rPr>
          <w:rFonts w:ascii="Helvetica" w:eastAsia="Times New Roman" w:hAnsi="Helvetica" w:cs="Helvetica"/>
          <w:b/>
          <w:bCs/>
          <w:color w:val="000000"/>
          <w:sz w:val="28"/>
          <w:szCs w:val="28"/>
          <w:bdr w:val="none" w:sz="0" w:space="0" w:color="auto"/>
        </w:rPr>
        <w:t xml:space="preserve">Values: </w:t>
      </w:r>
      <w:r w:rsidRPr="00DB34F6">
        <w:rPr>
          <w:rFonts w:ascii="Helvetica" w:eastAsia="Times New Roman" w:hAnsi="Helvetica" w:cs="Helvetica"/>
          <w:b/>
          <w:bCs/>
          <w:color w:val="000000"/>
          <w:sz w:val="28"/>
          <w:szCs w:val="28"/>
          <w:bdr w:val="none" w:sz="0" w:space="0" w:color="auto"/>
        </w:rPr>
        <w:tab/>
        <w:t>Justice</w:t>
      </w:r>
      <w:r w:rsidR="001B7262" w:rsidRPr="00DB34F6">
        <w:rPr>
          <w:rFonts w:ascii="Helvetica" w:eastAsia="Times New Roman" w:hAnsi="Helvetica" w:cs="Helvetica"/>
          <w:b/>
          <w:bCs/>
          <w:color w:val="000000"/>
          <w:sz w:val="28"/>
          <w:szCs w:val="28"/>
          <w:bdr w:val="none" w:sz="0" w:space="0" w:color="auto"/>
        </w:rPr>
        <w:tab/>
      </w:r>
      <w:r w:rsidRPr="00DB34F6">
        <w:rPr>
          <w:rFonts w:ascii="Helvetica" w:eastAsia="Times New Roman" w:hAnsi="Helvetica" w:cs="Helvetica"/>
          <w:b/>
          <w:bCs/>
          <w:color w:val="000000"/>
          <w:sz w:val="28"/>
          <w:szCs w:val="28"/>
          <w:bdr w:val="none" w:sz="0" w:space="0" w:color="auto"/>
        </w:rPr>
        <w:t>Community</w:t>
      </w:r>
      <w:r w:rsidRPr="00DB34F6">
        <w:rPr>
          <w:rFonts w:ascii="Helvetica" w:eastAsia="Times New Roman" w:hAnsi="Helvetica" w:cs="Helvetica"/>
          <w:b/>
          <w:bCs/>
          <w:color w:val="000000"/>
          <w:sz w:val="28"/>
          <w:szCs w:val="28"/>
          <w:bdr w:val="none" w:sz="0" w:space="0" w:color="auto"/>
        </w:rPr>
        <w:tab/>
        <w:t>Quality of Life</w:t>
      </w:r>
      <w:r w:rsidRPr="00DB34F6">
        <w:rPr>
          <w:rFonts w:ascii="Helvetica" w:eastAsia="Times New Roman" w:hAnsi="Helvetica" w:cs="Helvetica"/>
          <w:b/>
          <w:bCs/>
          <w:color w:val="000000"/>
          <w:sz w:val="28"/>
          <w:szCs w:val="28"/>
          <w:bdr w:val="none" w:sz="0" w:space="0" w:color="auto"/>
        </w:rPr>
        <w:tab/>
        <w:t>Accountable</w:t>
      </w:r>
      <w:r w:rsidRPr="00DB34F6">
        <w:rPr>
          <w:rFonts w:ascii="Helvetica" w:eastAsia="Times New Roman" w:hAnsi="Helvetica" w:cs="Helvetica"/>
          <w:b/>
          <w:bCs/>
          <w:sz w:val="28"/>
          <w:szCs w:val="28"/>
          <w:bdr w:val="none" w:sz="0" w:space="0" w:color="auto"/>
        </w:rPr>
        <w:t xml:space="preserve"> </w:t>
      </w:r>
      <w:r w:rsidRPr="00DB34F6">
        <w:rPr>
          <w:rFonts w:ascii="Helvetica" w:eastAsia="Times New Roman" w:hAnsi="Helvetica" w:cs="Helvetica"/>
          <w:b/>
          <w:bCs/>
          <w:sz w:val="28"/>
          <w:szCs w:val="28"/>
          <w:bdr w:val="none" w:sz="0" w:space="0" w:color="auto"/>
        </w:rPr>
        <w:br/>
      </w:r>
    </w:p>
    <w:p w14:paraId="4EF13FF0" w14:textId="725524F2" w:rsidR="00E4403F" w:rsidRPr="00DB34F6" w:rsidRDefault="00E4403F" w:rsidP="00E440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b/>
          <w:color w:val="000000"/>
          <w:sz w:val="28"/>
          <w:szCs w:val="28"/>
        </w:rPr>
      </w:pPr>
      <w:r w:rsidRPr="00DB34F6">
        <w:rPr>
          <w:rFonts w:ascii="Helvetica" w:hAnsi="Helvetica" w:cs="Helvetica"/>
          <w:b/>
          <w:color w:val="000000"/>
          <w:sz w:val="28"/>
          <w:szCs w:val="28"/>
        </w:rPr>
        <w:t>COMMUNITY STANDARDS:</w:t>
      </w:r>
    </w:p>
    <w:p w14:paraId="182EAC89" w14:textId="77777777" w:rsidR="00E4403F" w:rsidRPr="00DB34F6" w:rsidRDefault="00E4403F" w:rsidP="00E440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Helvetica" w:hAnsi="Helvetica" w:cs="Helvetica"/>
          <w:color w:val="000000"/>
          <w:sz w:val="28"/>
          <w:szCs w:val="28"/>
        </w:rPr>
      </w:pPr>
      <w:r w:rsidRPr="00DB34F6">
        <w:rPr>
          <w:rFonts w:ascii="Helvetica" w:hAnsi="Helvetica" w:cs="Helvetica"/>
          <w:color w:val="000000"/>
          <w:sz w:val="28"/>
          <w:szCs w:val="28"/>
        </w:rPr>
        <w:t xml:space="preserve">• When there is a disagreement acknowledge the other’s viewpoint by restating what you believe they are saying. </w:t>
      </w:r>
    </w:p>
    <w:p w14:paraId="7773D593" w14:textId="77777777" w:rsidR="00DB34F6" w:rsidRPr="00DB34F6" w:rsidRDefault="00DB34F6" w:rsidP="00E440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Helvetica" w:hAnsi="Helvetica" w:cs="Helvetica"/>
          <w:color w:val="000000"/>
          <w:sz w:val="28"/>
          <w:szCs w:val="28"/>
        </w:rPr>
        <w:sectPr w:rsidR="00DB34F6" w:rsidRPr="00DB34F6">
          <w:headerReference w:type="default" r:id="rId9"/>
          <w:footerReference w:type="default" r:id="rId10"/>
          <w:type w:val="continuous"/>
          <w:pgSz w:w="12240" w:h="15840"/>
          <w:pgMar w:top="1440" w:right="1440" w:bottom="1440" w:left="1440" w:header="720" w:footer="720" w:gutter="0"/>
          <w:cols w:space="720"/>
        </w:sectPr>
      </w:pPr>
    </w:p>
    <w:p w14:paraId="519DCF26" w14:textId="61F7B8A7" w:rsidR="00E4403F" w:rsidRPr="00DB34F6" w:rsidRDefault="00E4403F" w:rsidP="00E440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Helvetica" w:hAnsi="Helvetica" w:cs="Helvetica"/>
          <w:color w:val="000000"/>
          <w:sz w:val="28"/>
          <w:szCs w:val="28"/>
        </w:rPr>
      </w:pPr>
      <w:r w:rsidRPr="00DB34F6">
        <w:rPr>
          <w:rFonts w:ascii="Helvetica" w:hAnsi="Helvetica" w:cs="Helvetica"/>
          <w:color w:val="000000"/>
          <w:sz w:val="28"/>
          <w:szCs w:val="28"/>
        </w:rPr>
        <w:t xml:space="preserve">• Be considerate. </w:t>
      </w:r>
    </w:p>
    <w:p w14:paraId="2E20B44E" w14:textId="77777777" w:rsidR="00E4403F" w:rsidRPr="00DB34F6" w:rsidRDefault="00E4403F" w:rsidP="00E440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Helvetica" w:hAnsi="Helvetica" w:cs="Helvetica"/>
          <w:color w:val="000000"/>
          <w:sz w:val="28"/>
          <w:szCs w:val="28"/>
        </w:rPr>
      </w:pPr>
      <w:r w:rsidRPr="00DB34F6">
        <w:rPr>
          <w:rFonts w:ascii="Helvetica" w:hAnsi="Helvetica" w:cs="Helvetica"/>
          <w:color w:val="000000"/>
          <w:sz w:val="28"/>
          <w:szCs w:val="28"/>
        </w:rPr>
        <w:t xml:space="preserve">• No attacks. </w:t>
      </w:r>
    </w:p>
    <w:p w14:paraId="37B1E376" w14:textId="77777777" w:rsidR="00E4403F" w:rsidRPr="00DB34F6" w:rsidRDefault="00E4403F" w:rsidP="00E440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Helvetica" w:hAnsi="Helvetica" w:cs="Helvetica"/>
          <w:color w:val="000000"/>
          <w:sz w:val="28"/>
          <w:szCs w:val="28"/>
        </w:rPr>
      </w:pPr>
      <w:r w:rsidRPr="00DB34F6">
        <w:rPr>
          <w:rFonts w:ascii="Helvetica" w:hAnsi="Helvetica" w:cs="Helvetica"/>
          <w:color w:val="000000"/>
          <w:sz w:val="28"/>
          <w:szCs w:val="28"/>
        </w:rPr>
        <w:t xml:space="preserve">• Be constructive. </w:t>
      </w:r>
    </w:p>
    <w:p w14:paraId="3E6FF883" w14:textId="77777777" w:rsidR="00E4403F" w:rsidRPr="00DB34F6" w:rsidRDefault="00E4403F" w:rsidP="00E440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Helvetica" w:hAnsi="Helvetica" w:cs="Helvetica"/>
          <w:color w:val="000000"/>
          <w:sz w:val="28"/>
          <w:szCs w:val="28"/>
        </w:rPr>
      </w:pPr>
      <w:r w:rsidRPr="00DB34F6">
        <w:rPr>
          <w:rFonts w:ascii="Helvetica" w:hAnsi="Helvetica" w:cs="Helvetica"/>
          <w:color w:val="000000"/>
          <w:sz w:val="28"/>
          <w:szCs w:val="28"/>
        </w:rPr>
        <w:t xml:space="preserve">• Assume good intent. </w:t>
      </w:r>
    </w:p>
    <w:p w14:paraId="43ED0A0C" w14:textId="6783DE75" w:rsidR="00DB34F6" w:rsidRPr="00DB34F6" w:rsidRDefault="00E4403F" w:rsidP="00E440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Helvetica" w:hAnsi="Helvetica" w:cs="Helvetica"/>
          <w:color w:val="000000"/>
          <w:sz w:val="28"/>
          <w:szCs w:val="28"/>
        </w:rPr>
      </w:pPr>
      <w:r w:rsidRPr="00DB34F6">
        <w:rPr>
          <w:rFonts w:ascii="Helvetica" w:hAnsi="Helvetica" w:cs="Helvetica"/>
          <w:color w:val="000000"/>
          <w:sz w:val="28"/>
          <w:szCs w:val="28"/>
        </w:rPr>
        <w:t xml:space="preserve">• Check your privilege. </w:t>
      </w:r>
    </w:p>
    <w:p w14:paraId="77A7480C" w14:textId="77777777" w:rsidR="00DB34F6" w:rsidRPr="00DB34F6" w:rsidRDefault="00DB34F6" w:rsidP="00DB34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Helvetica" w:hAnsi="Helvetica" w:cs="Helvetica"/>
          <w:color w:val="000000"/>
          <w:sz w:val="28"/>
          <w:szCs w:val="28"/>
        </w:rPr>
      </w:pPr>
      <w:r w:rsidRPr="00DB34F6">
        <w:rPr>
          <w:rFonts w:ascii="Helvetica" w:hAnsi="Helvetica" w:cs="Helvetica"/>
          <w:color w:val="000000"/>
          <w:sz w:val="28"/>
          <w:szCs w:val="28"/>
        </w:rPr>
        <w:t xml:space="preserve">• Step away if you need to </w:t>
      </w:r>
    </w:p>
    <w:p w14:paraId="649EE2AB" w14:textId="6848979B" w:rsidR="00DB34F6" w:rsidRPr="00DB34F6" w:rsidRDefault="00DB34F6" w:rsidP="00E440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Helvetica" w:hAnsi="Helvetica" w:cs="Helvetica"/>
          <w:color w:val="000000"/>
          <w:sz w:val="28"/>
          <w:szCs w:val="28"/>
        </w:rPr>
        <w:sectPr w:rsidR="00DB34F6" w:rsidRPr="00DB34F6" w:rsidSect="00DB34F6">
          <w:type w:val="continuous"/>
          <w:pgSz w:w="12240" w:h="15840"/>
          <w:pgMar w:top="1440" w:right="1440" w:bottom="1440" w:left="1440" w:header="720" w:footer="720" w:gutter="0"/>
          <w:cols w:num="2" w:space="720"/>
        </w:sectPr>
      </w:pPr>
    </w:p>
    <w:p w14:paraId="02303D7D" w14:textId="31D572B9" w:rsidR="00E4403F" w:rsidRPr="00DB34F6" w:rsidRDefault="00E4403F" w:rsidP="00E440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Helvetica" w:hAnsi="Helvetica" w:cs="Helvetica"/>
          <w:color w:val="000000"/>
          <w:sz w:val="28"/>
          <w:szCs w:val="28"/>
        </w:rPr>
      </w:pPr>
      <w:r w:rsidRPr="00DB34F6">
        <w:rPr>
          <w:rFonts w:ascii="Helvetica" w:hAnsi="Helvetica" w:cs="Helvetica"/>
          <w:color w:val="000000"/>
          <w:sz w:val="28"/>
          <w:szCs w:val="28"/>
        </w:rPr>
        <w:t xml:space="preserve">• Bring to the table the point of view of those who are not represented. </w:t>
      </w:r>
    </w:p>
    <w:p w14:paraId="0FB38EAC" w14:textId="77777777" w:rsidR="00E4403F" w:rsidRPr="00DB34F6" w:rsidRDefault="00E4403F" w:rsidP="00E440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Helvetica" w:hAnsi="Helvetica" w:cs="Helvetica"/>
          <w:color w:val="000000"/>
          <w:sz w:val="28"/>
          <w:szCs w:val="28"/>
        </w:rPr>
      </w:pPr>
      <w:r w:rsidRPr="00DB34F6">
        <w:rPr>
          <w:rFonts w:ascii="Helvetica" w:hAnsi="Helvetica" w:cs="Helvetica"/>
          <w:color w:val="000000"/>
          <w:sz w:val="28"/>
          <w:szCs w:val="28"/>
        </w:rPr>
        <w:t xml:space="preserve">• Allow for leaning/be aware of your own triggers. </w:t>
      </w:r>
    </w:p>
    <w:p w14:paraId="06819B8F" w14:textId="77777777" w:rsidR="00E4403F" w:rsidRPr="00DB34F6" w:rsidRDefault="00E4403F" w:rsidP="00E440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sz w:val="28"/>
          <w:szCs w:val="28"/>
        </w:rPr>
      </w:pPr>
      <w:r w:rsidRPr="00DB34F6">
        <w:rPr>
          <w:rFonts w:ascii="Helvetica" w:hAnsi="Helvetica" w:cs="Helvetica"/>
          <w:color w:val="000000"/>
          <w:sz w:val="28"/>
          <w:szCs w:val="28"/>
        </w:rPr>
        <w:t xml:space="preserve">• Lean in if you tend to speak less, lean back if you tend to speak more. </w:t>
      </w:r>
    </w:p>
    <w:p w14:paraId="7200A656" w14:textId="77777777" w:rsidR="00E4403F" w:rsidRPr="00DB34F6" w:rsidRDefault="00E4403F" w:rsidP="00A04A2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s="Helvetica"/>
          <w:sz w:val="28"/>
          <w:szCs w:val="28"/>
        </w:rPr>
      </w:pPr>
    </w:p>
    <w:p w14:paraId="1FC03449" w14:textId="77777777" w:rsidR="0016396A" w:rsidRPr="00DB34F6" w:rsidRDefault="0016396A" w:rsidP="0016396A">
      <w:pPr>
        <w:pStyle w:val="BodyA"/>
        <w:jc w:val="center"/>
        <w:rPr>
          <w:rFonts w:ascii="Helvetica" w:hAnsi="Helvetica" w:cs="Helvetica"/>
          <w:sz w:val="28"/>
          <w:szCs w:val="28"/>
        </w:rPr>
      </w:pPr>
      <w:r w:rsidRPr="00DB34F6">
        <w:rPr>
          <w:rFonts w:ascii="Helvetica" w:hAnsi="Helvetica" w:cs="Helvetica"/>
          <w:b/>
          <w:bCs/>
          <w:sz w:val="28"/>
          <w:szCs w:val="28"/>
        </w:rPr>
        <w:t>Agenda</w:t>
      </w:r>
    </w:p>
    <w:p w14:paraId="702775FA" w14:textId="77777777" w:rsidR="00E4403F" w:rsidRPr="00DB34F6" w:rsidRDefault="00E4403F" w:rsidP="006C4620">
      <w:pPr>
        <w:pStyle w:val="NoSpacing"/>
        <w:numPr>
          <w:ilvl w:val="0"/>
          <w:numId w:val="3"/>
        </w:numPr>
        <w:rPr>
          <w:rFonts w:ascii="Helvetica" w:hAnsi="Helvetica" w:cs="Helvetica"/>
          <w:sz w:val="28"/>
          <w:szCs w:val="28"/>
        </w:rPr>
      </w:pPr>
      <w:r w:rsidRPr="00DB34F6">
        <w:rPr>
          <w:rFonts w:ascii="Helvetica" w:hAnsi="Helvetica" w:cs="Helvetica"/>
          <w:sz w:val="28"/>
          <w:szCs w:val="28"/>
        </w:rPr>
        <w:t>Roll Call</w:t>
      </w:r>
    </w:p>
    <w:p w14:paraId="34E5FDB8" w14:textId="77777777" w:rsidR="00E4403F" w:rsidRPr="00DB34F6" w:rsidRDefault="00E4403F" w:rsidP="006C4620">
      <w:pPr>
        <w:pStyle w:val="NoSpacing"/>
        <w:numPr>
          <w:ilvl w:val="0"/>
          <w:numId w:val="3"/>
        </w:numPr>
        <w:rPr>
          <w:rFonts w:ascii="Helvetica" w:hAnsi="Helvetica" w:cs="Helvetica"/>
          <w:sz w:val="28"/>
          <w:szCs w:val="28"/>
        </w:rPr>
      </w:pPr>
      <w:r w:rsidRPr="00DB34F6">
        <w:rPr>
          <w:rFonts w:ascii="Helvetica" w:hAnsi="Helvetica" w:cs="Helvetica"/>
          <w:sz w:val="28"/>
          <w:szCs w:val="28"/>
        </w:rPr>
        <w:t>Last Month’s Minutes</w:t>
      </w:r>
    </w:p>
    <w:p w14:paraId="76434618" w14:textId="77777777" w:rsidR="00E4403F" w:rsidRPr="00DB34F6" w:rsidRDefault="00E4403F" w:rsidP="006C4620">
      <w:pPr>
        <w:pStyle w:val="NoSpacing"/>
        <w:numPr>
          <w:ilvl w:val="0"/>
          <w:numId w:val="3"/>
        </w:numPr>
        <w:rPr>
          <w:rFonts w:ascii="Helvetica" w:hAnsi="Helvetica" w:cs="Helvetica"/>
          <w:sz w:val="28"/>
          <w:szCs w:val="28"/>
        </w:rPr>
      </w:pPr>
      <w:r w:rsidRPr="00DB34F6">
        <w:rPr>
          <w:rFonts w:ascii="Helvetica" w:hAnsi="Helvetica" w:cs="Helvetica"/>
          <w:sz w:val="28"/>
          <w:szCs w:val="28"/>
        </w:rPr>
        <w:t>Talk about each area of the Strategic Plan</w:t>
      </w:r>
    </w:p>
    <w:p w14:paraId="0DE50726" w14:textId="77777777" w:rsidR="00E4403F" w:rsidRPr="00DB34F6" w:rsidRDefault="00E4403F" w:rsidP="006C4620">
      <w:pPr>
        <w:pStyle w:val="NoSpacing"/>
        <w:numPr>
          <w:ilvl w:val="0"/>
          <w:numId w:val="3"/>
        </w:numPr>
        <w:rPr>
          <w:rFonts w:ascii="Helvetica" w:hAnsi="Helvetica" w:cs="Helvetica"/>
          <w:sz w:val="28"/>
          <w:szCs w:val="28"/>
        </w:rPr>
      </w:pPr>
      <w:r w:rsidRPr="00DB34F6">
        <w:rPr>
          <w:rFonts w:ascii="Helvetica" w:hAnsi="Helvetica" w:cs="Helvetica"/>
          <w:sz w:val="28"/>
          <w:szCs w:val="28"/>
        </w:rPr>
        <w:t>Subcommittees</w:t>
      </w:r>
    </w:p>
    <w:p w14:paraId="264FFD2C" w14:textId="77777777" w:rsidR="00E4403F" w:rsidRPr="00DB34F6" w:rsidRDefault="00E4403F" w:rsidP="006C4620">
      <w:pPr>
        <w:pStyle w:val="NoSpacing"/>
        <w:numPr>
          <w:ilvl w:val="0"/>
          <w:numId w:val="3"/>
        </w:numPr>
        <w:rPr>
          <w:rFonts w:ascii="Helvetica" w:hAnsi="Helvetica" w:cs="Helvetica"/>
          <w:sz w:val="28"/>
          <w:szCs w:val="28"/>
        </w:rPr>
      </w:pPr>
      <w:r w:rsidRPr="00DB34F6">
        <w:rPr>
          <w:rFonts w:ascii="Helvetica" w:hAnsi="Helvetica" w:cs="Helvetica"/>
          <w:sz w:val="28"/>
          <w:szCs w:val="28"/>
        </w:rPr>
        <w:t>Guests</w:t>
      </w:r>
    </w:p>
    <w:p w14:paraId="65B03595" w14:textId="77777777" w:rsidR="00E4403F" w:rsidRPr="00DB34F6" w:rsidRDefault="00E4403F" w:rsidP="006C4620">
      <w:pPr>
        <w:pStyle w:val="NoSpacing"/>
        <w:numPr>
          <w:ilvl w:val="0"/>
          <w:numId w:val="3"/>
        </w:numPr>
        <w:rPr>
          <w:rFonts w:ascii="Helvetica" w:hAnsi="Helvetica" w:cs="Helvetica"/>
          <w:sz w:val="28"/>
          <w:szCs w:val="28"/>
        </w:rPr>
      </w:pPr>
      <w:r w:rsidRPr="00DB34F6">
        <w:rPr>
          <w:rFonts w:ascii="Helvetica" w:hAnsi="Helvetica" w:cs="Helvetica"/>
          <w:sz w:val="28"/>
          <w:szCs w:val="28"/>
        </w:rPr>
        <w:t>Miscellaneous</w:t>
      </w:r>
    </w:p>
    <w:p w14:paraId="5767DAF1" w14:textId="5F63495E" w:rsidR="00E4403F" w:rsidRPr="00DB34F6" w:rsidRDefault="00386BED" w:rsidP="00111543">
      <w:pPr>
        <w:pStyle w:val="BodyA"/>
        <w:jc w:val="center"/>
        <w:rPr>
          <w:rFonts w:ascii="Helvetica" w:hAnsi="Helvetica" w:cs="Helvetica"/>
          <w:sz w:val="28"/>
          <w:szCs w:val="28"/>
        </w:rPr>
      </w:pPr>
      <w:r w:rsidRPr="00DB34F6">
        <w:rPr>
          <w:rFonts w:ascii="Helvetica" w:hAnsi="Helvetica" w:cs="Helvetica"/>
          <w:b/>
          <w:bCs/>
          <w:sz w:val="28"/>
          <w:szCs w:val="28"/>
        </w:rPr>
        <w:lastRenderedPageBreak/>
        <w:t>Meeting Details</w:t>
      </w:r>
      <w:r w:rsidR="00A04A2E" w:rsidRPr="00DB34F6">
        <w:rPr>
          <w:rFonts w:ascii="Helvetica" w:hAnsi="Helvetica" w:cs="Helvetica"/>
          <w:b/>
          <w:bCs/>
          <w:sz w:val="28"/>
          <w:szCs w:val="28"/>
        </w:rPr>
        <w:br/>
      </w:r>
    </w:p>
    <w:p w14:paraId="76942E6B" w14:textId="0A2B6C10" w:rsidR="00FF321B" w:rsidRPr="00DB34F6" w:rsidRDefault="00E4403F" w:rsidP="006C4620">
      <w:pPr>
        <w:pStyle w:val="NoSpacing"/>
        <w:numPr>
          <w:ilvl w:val="0"/>
          <w:numId w:val="3"/>
        </w:numPr>
        <w:ind w:left="360"/>
        <w:rPr>
          <w:rFonts w:ascii="Helvetica" w:hAnsi="Helvetica" w:cs="Helvetica"/>
          <w:sz w:val="28"/>
          <w:szCs w:val="28"/>
        </w:rPr>
      </w:pPr>
      <w:r w:rsidRPr="00DB34F6">
        <w:rPr>
          <w:rFonts w:ascii="Helvetica" w:hAnsi="Helvetica" w:cs="Helvetica"/>
          <w:sz w:val="28"/>
          <w:szCs w:val="28"/>
        </w:rPr>
        <w:t>Roll Call</w:t>
      </w:r>
      <w:r w:rsidR="0010200F" w:rsidRPr="00DB34F6">
        <w:rPr>
          <w:rFonts w:ascii="Helvetica" w:hAnsi="Helvetica" w:cs="Helvetica"/>
          <w:sz w:val="28"/>
          <w:szCs w:val="28"/>
        </w:rPr>
        <w:t xml:space="preserve"> </w:t>
      </w:r>
      <w:r w:rsidR="00F628F8" w:rsidRPr="00DB34F6">
        <w:rPr>
          <w:rFonts w:ascii="Helvetica" w:hAnsi="Helvetica" w:cs="Helvetica"/>
          <w:sz w:val="28"/>
          <w:szCs w:val="28"/>
        </w:rPr>
        <w:br/>
      </w:r>
      <w:r w:rsidR="00F628F8" w:rsidRPr="00DB34F6">
        <w:rPr>
          <w:rFonts w:ascii="Helvetica" w:hAnsi="Helvetica" w:cs="Helvetica"/>
          <w:sz w:val="28"/>
          <w:szCs w:val="28"/>
        </w:rPr>
        <w:br/>
        <w:t>Ellie Walborn-Henry (acting chair)</w:t>
      </w:r>
      <w:r w:rsidR="00F628F8" w:rsidRPr="00DB34F6">
        <w:rPr>
          <w:rFonts w:ascii="Helvetica" w:hAnsi="Helvetica" w:cs="Helvetica"/>
          <w:sz w:val="28"/>
          <w:szCs w:val="28"/>
        </w:rPr>
        <w:br/>
        <w:t>Dan Miller (secretary)</w:t>
      </w:r>
      <w:r w:rsidR="00F628F8" w:rsidRPr="00DB34F6">
        <w:rPr>
          <w:rFonts w:ascii="Helvetica" w:hAnsi="Helvetica" w:cs="Helvetica"/>
          <w:sz w:val="28"/>
          <w:szCs w:val="28"/>
        </w:rPr>
        <w:br/>
        <w:t>Amy Gautraud (treasurer)</w:t>
      </w:r>
      <w:r w:rsidR="00F628F8" w:rsidRPr="00DB34F6">
        <w:rPr>
          <w:rFonts w:ascii="Helvetica" w:hAnsi="Helvetica" w:cs="Helvetica"/>
          <w:sz w:val="28"/>
          <w:szCs w:val="28"/>
        </w:rPr>
        <w:br/>
        <w:t>Kara Harrison Gates</w:t>
      </w:r>
      <w:r w:rsidR="00F628F8" w:rsidRPr="00DB34F6">
        <w:rPr>
          <w:rFonts w:ascii="Helvetica" w:hAnsi="Helvetica" w:cs="Helvetica"/>
          <w:sz w:val="28"/>
          <w:szCs w:val="28"/>
        </w:rPr>
        <w:br/>
        <w:t>Loren Sturrus</w:t>
      </w:r>
      <w:r w:rsidR="00393E03" w:rsidRPr="00DB34F6">
        <w:rPr>
          <w:rFonts w:ascii="Helvetica" w:hAnsi="Helvetica" w:cs="Helvetica"/>
          <w:sz w:val="28"/>
          <w:szCs w:val="28"/>
        </w:rPr>
        <w:br/>
      </w:r>
      <w:r w:rsidR="00393E03" w:rsidRPr="00DB34F6">
        <w:rPr>
          <w:rFonts w:ascii="Helvetica" w:hAnsi="Helvetica" w:cs="Helvetica"/>
          <w:sz w:val="28"/>
          <w:szCs w:val="28"/>
        </w:rPr>
        <w:br/>
        <w:t>New chair? (Need vice by Sept)</w:t>
      </w:r>
      <w:r w:rsidR="00F628F8" w:rsidRPr="00DB34F6">
        <w:rPr>
          <w:rFonts w:ascii="Helvetica" w:hAnsi="Helvetica" w:cs="Helvetica"/>
          <w:sz w:val="28"/>
          <w:szCs w:val="28"/>
        </w:rPr>
        <w:br/>
      </w:r>
      <w:r w:rsidR="00F628F8" w:rsidRPr="00DB34F6">
        <w:rPr>
          <w:rFonts w:ascii="Helvetica" w:hAnsi="Helvetica" w:cs="Helvetica"/>
          <w:sz w:val="28"/>
          <w:szCs w:val="28"/>
        </w:rPr>
        <w:br/>
        <w:t>U</w:t>
      </w:r>
      <w:r w:rsidR="00FF321B" w:rsidRPr="00DB34F6">
        <w:rPr>
          <w:rFonts w:ascii="Helvetica" w:hAnsi="Helvetica" w:cs="Helvetica"/>
          <w:sz w:val="28"/>
          <w:szCs w:val="28"/>
        </w:rPr>
        <w:t>sing 5 Finger Poll until Sociocracy is in place</w:t>
      </w:r>
      <w:r w:rsidR="00F628F8" w:rsidRPr="00DB34F6">
        <w:rPr>
          <w:rFonts w:ascii="Helvetica" w:hAnsi="Helvetica" w:cs="Helvetica"/>
          <w:sz w:val="28"/>
          <w:szCs w:val="28"/>
        </w:rPr>
        <w:br/>
      </w:r>
    </w:p>
    <w:p w14:paraId="6C0EB9AE" w14:textId="2D10BFA0" w:rsidR="00FF321B" w:rsidRPr="00DB34F6" w:rsidRDefault="00E4403F" w:rsidP="006C4620">
      <w:pPr>
        <w:pStyle w:val="NoSpacing"/>
        <w:numPr>
          <w:ilvl w:val="0"/>
          <w:numId w:val="3"/>
        </w:numPr>
        <w:ind w:left="360"/>
        <w:rPr>
          <w:rFonts w:ascii="Helvetica" w:hAnsi="Helvetica" w:cs="Helvetica"/>
          <w:sz w:val="36"/>
          <w:szCs w:val="36"/>
        </w:rPr>
      </w:pPr>
      <w:r w:rsidRPr="00DB34F6">
        <w:rPr>
          <w:rFonts w:ascii="Helvetica" w:hAnsi="Helvetica" w:cs="Helvetica"/>
          <w:sz w:val="28"/>
          <w:szCs w:val="28"/>
        </w:rPr>
        <w:t>Last Month’s Minutes</w:t>
      </w:r>
      <w:r w:rsidR="0029197F" w:rsidRPr="00DB34F6">
        <w:rPr>
          <w:rFonts w:ascii="Helvetica" w:hAnsi="Helvetica" w:cs="Helvetica"/>
          <w:sz w:val="28"/>
          <w:szCs w:val="28"/>
        </w:rPr>
        <w:br/>
      </w:r>
      <w:r w:rsidR="0029197F" w:rsidRPr="00DB34F6">
        <w:rPr>
          <w:rFonts w:ascii="Helvetica" w:hAnsi="Helvetica" w:cs="Helvetica"/>
          <w:sz w:val="28"/>
          <w:szCs w:val="28"/>
        </w:rPr>
        <w:br/>
      </w:r>
      <w:bookmarkStart w:id="1" w:name="_Hlk74597264"/>
      <w:r w:rsidR="00FF321B" w:rsidRPr="00DB34F6">
        <w:rPr>
          <w:rFonts w:ascii="Helvetica" w:hAnsi="Helvetica" w:cs="Helvetica"/>
          <w:b/>
          <w:bCs/>
          <w:sz w:val="36"/>
          <w:szCs w:val="36"/>
        </w:rPr>
        <w:t>Neighbors of Belknap Lookout Meeting Minutes</w:t>
      </w:r>
    </w:p>
    <w:p w14:paraId="0BF63250" w14:textId="092ECE83" w:rsidR="00FF321B" w:rsidRPr="00DB34F6" w:rsidRDefault="00FF321B" w:rsidP="00FF321B">
      <w:pPr>
        <w:contextualSpacing/>
        <w:jc w:val="center"/>
        <w:rPr>
          <w:rFonts w:ascii="Helvetica" w:hAnsi="Helvetica" w:cs="Helvetica"/>
          <w:b/>
          <w:bCs/>
          <w:sz w:val="28"/>
          <w:szCs w:val="28"/>
        </w:rPr>
      </w:pPr>
      <w:r w:rsidRPr="00DB34F6">
        <w:rPr>
          <w:rFonts w:ascii="Helvetica" w:hAnsi="Helvetica" w:cs="Helvetica"/>
          <w:b/>
          <w:bCs/>
          <w:sz w:val="28"/>
          <w:szCs w:val="28"/>
        </w:rPr>
        <w:t xml:space="preserve">Monday, </w:t>
      </w:r>
      <w:r w:rsidR="00F628F8" w:rsidRPr="00DB34F6">
        <w:rPr>
          <w:rFonts w:ascii="Helvetica" w:hAnsi="Helvetica" w:cs="Helvetica"/>
          <w:b/>
          <w:bCs/>
          <w:sz w:val="28"/>
          <w:szCs w:val="28"/>
        </w:rPr>
        <w:t>June 14</w:t>
      </w:r>
      <w:r w:rsidRPr="00DB34F6">
        <w:rPr>
          <w:rFonts w:ascii="Helvetica" w:hAnsi="Helvetica" w:cs="Helvetica"/>
          <w:b/>
          <w:bCs/>
          <w:sz w:val="28"/>
          <w:szCs w:val="28"/>
        </w:rPr>
        <w:t>, 2021, Zoom Meeting</w:t>
      </w:r>
    </w:p>
    <w:p w14:paraId="7EF4E254" w14:textId="77777777" w:rsidR="00FF321B" w:rsidRPr="00DB34F6" w:rsidRDefault="00FF321B" w:rsidP="00FF321B">
      <w:pPr>
        <w:contextualSpacing/>
        <w:jc w:val="center"/>
        <w:rPr>
          <w:rFonts w:ascii="Helvetica" w:hAnsi="Helvetica" w:cs="Helvetica"/>
          <w:b/>
          <w:bCs/>
          <w:sz w:val="28"/>
          <w:szCs w:val="28"/>
        </w:rPr>
      </w:pPr>
    </w:p>
    <w:p w14:paraId="54FD0A01" w14:textId="03433F4E" w:rsidR="00FF321B" w:rsidRPr="00DB34F6" w:rsidRDefault="00FF321B" w:rsidP="00DB34F6">
      <w:pPr>
        <w:ind w:left="2880" w:hanging="2880"/>
        <w:contextualSpacing/>
        <w:rPr>
          <w:rFonts w:ascii="Helvetica" w:hAnsi="Helvetica" w:cs="Helvetica"/>
          <w:sz w:val="28"/>
          <w:szCs w:val="28"/>
        </w:rPr>
      </w:pPr>
      <w:r w:rsidRPr="00DB34F6">
        <w:rPr>
          <w:rFonts w:ascii="Helvetica" w:hAnsi="Helvetica" w:cs="Helvetica"/>
          <w:b/>
          <w:bCs/>
          <w:sz w:val="28"/>
          <w:szCs w:val="28"/>
        </w:rPr>
        <w:t xml:space="preserve">Members Present:  </w:t>
      </w:r>
      <w:r w:rsidRPr="00DB34F6">
        <w:rPr>
          <w:rFonts w:ascii="Helvetica" w:hAnsi="Helvetica" w:cs="Helvetica"/>
          <w:b/>
          <w:bCs/>
          <w:sz w:val="28"/>
          <w:szCs w:val="28"/>
        </w:rPr>
        <w:tab/>
      </w:r>
      <w:r w:rsidRPr="00DB34F6">
        <w:rPr>
          <w:rFonts w:ascii="Helvetica" w:hAnsi="Helvetica" w:cs="Helvetica"/>
          <w:sz w:val="28"/>
          <w:szCs w:val="28"/>
        </w:rPr>
        <w:t>Kara Harrison Gates (Chair)</w:t>
      </w:r>
      <w:r w:rsidRPr="00DB34F6">
        <w:rPr>
          <w:rFonts w:ascii="Helvetica" w:hAnsi="Helvetica" w:cs="Helvetica"/>
          <w:sz w:val="28"/>
          <w:szCs w:val="28"/>
        </w:rPr>
        <w:tab/>
      </w:r>
      <w:r w:rsidR="00F628F8" w:rsidRPr="00DB34F6">
        <w:rPr>
          <w:rFonts w:ascii="Helvetica" w:hAnsi="Helvetica" w:cs="Helvetica"/>
          <w:sz w:val="28"/>
          <w:szCs w:val="28"/>
        </w:rPr>
        <w:tab/>
        <w:t>Amy Gautraud</w:t>
      </w:r>
      <w:r w:rsidR="00F628F8" w:rsidRPr="00DB34F6">
        <w:rPr>
          <w:rFonts w:ascii="Helvetica" w:hAnsi="Helvetica" w:cs="Helvetica"/>
          <w:sz w:val="28"/>
          <w:szCs w:val="28"/>
        </w:rPr>
        <w:tab/>
      </w:r>
      <w:r w:rsidRPr="00DB34F6">
        <w:rPr>
          <w:rFonts w:ascii="Helvetica" w:hAnsi="Helvetica" w:cs="Helvetica"/>
          <w:sz w:val="28"/>
          <w:szCs w:val="28"/>
        </w:rPr>
        <w:tab/>
      </w:r>
      <w:r w:rsidR="00F628F8" w:rsidRPr="00DB34F6">
        <w:rPr>
          <w:rFonts w:ascii="Helvetica" w:hAnsi="Helvetica" w:cs="Helvetica"/>
          <w:sz w:val="28"/>
          <w:szCs w:val="28"/>
        </w:rPr>
        <w:br/>
        <w:t>Loren Sturrus</w:t>
      </w:r>
      <w:r w:rsidR="00F628F8" w:rsidRPr="00DB34F6">
        <w:rPr>
          <w:rFonts w:ascii="Helvetica" w:hAnsi="Helvetica" w:cs="Helvetica"/>
          <w:sz w:val="28"/>
          <w:szCs w:val="28"/>
        </w:rPr>
        <w:tab/>
      </w:r>
      <w:r w:rsidR="00F628F8" w:rsidRPr="00DB34F6">
        <w:rPr>
          <w:rFonts w:ascii="Helvetica" w:hAnsi="Helvetica" w:cs="Helvetica"/>
          <w:sz w:val="28"/>
          <w:szCs w:val="28"/>
        </w:rPr>
        <w:tab/>
      </w:r>
      <w:r w:rsidR="00F628F8" w:rsidRPr="00DB34F6">
        <w:rPr>
          <w:rFonts w:ascii="Helvetica" w:hAnsi="Helvetica" w:cs="Helvetica"/>
          <w:sz w:val="28"/>
          <w:szCs w:val="28"/>
        </w:rPr>
        <w:tab/>
      </w:r>
      <w:r w:rsidRPr="00DB34F6">
        <w:rPr>
          <w:rFonts w:ascii="Helvetica" w:hAnsi="Helvetica" w:cs="Helvetica"/>
          <w:sz w:val="28"/>
          <w:szCs w:val="28"/>
        </w:rPr>
        <w:t>Ellie Walborn-Henry</w:t>
      </w:r>
      <w:r w:rsidRPr="00DB34F6">
        <w:rPr>
          <w:rFonts w:ascii="Helvetica" w:hAnsi="Helvetica" w:cs="Helvetica"/>
          <w:sz w:val="28"/>
          <w:szCs w:val="28"/>
        </w:rPr>
        <w:tab/>
      </w:r>
    </w:p>
    <w:p w14:paraId="43AC3808" w14:textId="40EE6B44" w:rsidR="00F628F8" w:rsidRPr="00DB34F6" w:rsidRDefault="00F628F8" w:rsidP="00F628F8">
      <w:pPr>
        <w:contextualSpacing/>
        <w:rPr>
          <w:rFonts w:ascii="Helvetica" w:hAnsi="Helvetica" w:cs="Helvetica"/>
          <w:sz w:val="28"/>
          <w:szCs w:val="28"/>
        </w:rPr>
      </w:pPr>
    </w:p>
    <w:p w14:paraId="1595D9CF" w14:textId="0DB6AEB7" w:rsidR="00F628F8" w:rsidRPr="00DB34F6" w:rsidRDefault="00F628F8" w:rsidP="00F628F8">
      <w:pPr>
        <w:contextualSpacing/>
        <w:rPr>
          <w:rFonts w:ascii="Helvetica" w:hAnsi="Helvetica" w:cs="Helvetica"/>
          <w:sz w:val="28"/>
          <w:szCs w:val="28"/>
        </w:rPr>
      </w:pPr>
      <w:r w:rsidRPr="00DB34F6">
        <w:rPr>
          <w:rFonts w:ascii="Helvetica" w:hAnsi="Helvetica" w:cs="Helvetica"/>
          <w:b/>
          <w:sz w:val="28"/>
          <w:szCs w:val="28"/>
        </w:rPr>
        <w:t>Members Absent:</w:t>
      </w:r>
      <w:r w:rsidRPr="00DB34F6">
        <w:rPr>
          <w:rFonts w:ascii="Helvetica" w:hAnsi="Helvetica" w:cs="Helvetica"/>
          <w:sz w:val="28"/>
          <w:szCs w:val="28"/>
        </w:rPr>
        <w:t xml:space="preserve"> </w:t>
      </w:r>
      <w:r w:rsidRPr="00DB34F6">
        <w:rPr>
          <w:rFonts w:ascii="Helvetica" w:hAnsi="Helvetica" w:cs="Helvetica"/>
          <w:sz w:val="28"/>
          <w:szCs w:val="28"/>
        </w:rPr>
        <w:tab/>
        <w:t>Dan Miller (Secretary)</w:t>
      </w:r>
    </w:p>
    <w:p w14:paraId="5E4C9184" w14:textId="77777777" w:rsidR="00FF321B" w:rsidRPr="00DB34F6" w:rsidRDefault="00FF321B" w:rsidP="00FF321B">
      <w:pPr>
        <w:ind w:left="1440" w:firstLine="720"/>
        <w:contextualSpacing/>
        <w:rPr>
          <w:rFonts w:ascii="Helvetica" w:hAnsi="Helvetica" w:cs="Helvetica"/>
          <w:b/>
          <w:bCs/>
          <w:sz w:val="28"/>
          <w:szCs w:val="28"/>
        </w:rPr>
      </w:pPr>
      <w:r w:rsidRPr="00DB34F6">
        <w:rPr>
          <w:rFonts w:ascii="Helvetica" w:hAnsi="Helvetica" w:cs="Helvetica"/>
          <w:sz w:val="28"/>
          <w:szCs w:val="28"/>
        </w:rPr>
        <w:tab/>
      </w:r>
      <w:r w:rsidRPr="00DB34F6">
        <w:rPr>
          <w:rFonts w:ascii="Helvetica" w:hAnsi="Helvetica" w:cs="Helvetica"/>
          <w:sz w:val="28"/>
          <w:szCs w:val="28"/>
        </w:rPr>
        <w:tab/>
      </w:r>
      <w:r w:rsidRPr="00DB34F6">
        <w:rPr>
          <w:rFonts w:ascii="Helvetica" w:hAnsi="Helvetica" w:cs="Helvetica"/>
          <w:sz w:val="28"/>
          <w:szCs w:val="28"/>
        </w:rPr>
        <w:tab/>
      </w:r>
    </w:p>
    <w:p w14:paraId="3A776D70" w14:textId="77777777" w:rsidR="00FF321B" w:rsidRPr="00DB34F6" w:rsidRDefault="00FF321B" w:rsidP="00FF321B">
      <w:pPr>
        <w:contextualSpacing/>
        <w:rPr>
          <w:rFonts w:ascii="Helvetica" w:hAnsi="Helvetica" w:cs="Helvetica"/>
          <w:sz w:val="28"/>
          <w:szCs w:val="28"/>
        </w:rPr>
      </w:pPr>
      <w:r w:rsidRPr="00DB34F6">
        <w:rPr>
          <w:rFonts w:ascii="Helvetica" w:hAnsi="Helvetica" w:cs="Helvetica"/>
          <w:b/>
          <w:bCs/>
          <w:sz w:val="28"/>
          <w:szCs w:val="28"/>
        </w:rPr>
        <w:t xml:space="preserve">Staff Present: </w:t>
      </w:r>
      <w:r w:rsidRPr="00DB34F6">
        <w:rPr>
          <w:rFonts w:ascii="Helvetica" w:hAnsi="Helvetica" w:cs="Helvetica"/>
          <w:b/>
          <w:bCs/>
          <w:sz w:val="28"/>
          <w:szCs w:val="28"/>
        </w:rPr>
        <w:tab/>
      </w:r>
      <w:r w:rsidRPr="00DB34F6">
        <w:rPr>
          <w:rFonts w:ascii="Helvetica" w:hAnsi="Helvetica" w:cs="Helvetica"/>
          <w:sz w:val="28"/>
          <w:szCs w:val="28"/>
        </w:rPr>
        <w:t>Elianna Bootzin (Executive Director)</w:t>
      </w:r>
    </w:p>
    <w:p w14:paraId="12AE3E87" w14:textId="77777777" w:rsidR="00FF321B" w:rsidRPr="00DB34F6" w:rsidRDefault="00FF321B" w:rsidP="00FF321B">
      <w:pPr>
        <w:ind w:left="2160" w:hanging="2160"/>
        <w:contextualSpacing/>
        <w:rPr>
          <w:rFonts w:ascii="Helvetica" w:hAnsi="Helvetica" w:cs="Helvetica"/>
          <w:b/>
          <w:bCs/>
          <w:sz w:val="28"/>
          <w:szCs w:val="28"/>
        </w:rPr>
      </w:pPr>
    </w:p>
    <w:p w14:paraId="6A4D807F" w14:textId="0D6F8319" w:rsidR="00FF321B" w:rsidRPr="00DB34F6" w:rsidRDefault="00FF321B" w:rsidP="00F628F8">
      <w:pPr>
        <w:ind w:left="2160" w:hanging="2160"/>
        <w:contextualSpacing/>
        <w:rPr>
          <w:rFonts w:ascii="Helvetica" w:hAnsi="Helvetica" w:cs="Helvetica"/>
          <w:sz w:val="28"/>
          <w:szCs w:val="28"/>
        </w:rPr>
      </w:pPr>
      <w:r w:rsidRPr="00DB34F6">
        <w:rPr>
          <w:rFonts w:ascii="Helvetica" w:hAnsi="Helvetica" w:cs="Helvetica"/>
          <w:b/>
          <w:bCs/>
          <w:sz w:val="28"/>
          <w:szCs w:val="28"/>
        </w:rPr>
        <w:t>Guests Present:</w:t>
      </w:r>
      <w:r w:rsidRPr="00DB34F6">
        <w:rPr>
          <w:rFonts w:ascii="Helvetica" w:hAnsi="Helvetica" w:cs="Helvetica"/>
          <w:b/>
          <w:bCs/>
          <w:sz w:val="28"/>
          <w:szCs w:val="28"/>
        </w:rPr>
        <w:tab/>
      </w:r>
      <w:r w:rsidRPr="00DB34F6">
        <w:rPr>
          <w:rFonts w:ascii="Helvetica" w:hAnsi="Helvetica" w:cs="Helvetica"/>
          <w:sz w:val="28"/>
          <w:szCs w:val="28"/>
        </w:rPr>
        <w:t>Chris Swank (GVSU)</w:t>
      </w:r>
      <w:r w:rsidRPr="00DB34F6">
        <w:rPr>
          <w:rFonts w:ascii="Helvetica" w:hAnsi="Helvetica" w:cs="Helvetica"/>
          <w:sz w:val="28"/>
          <w:szCs w:val="28"/>
        </w:rPr>
        <w:tab/>
      </w:r>
      <w:r w:rsidR="00F628F8" w:rsidRPr="00DB34F6">
        <w:rPr>
          <w:rFonts w:ascii="Helvetica" w:hAnsi="Helvetica" w:cs="Helvetica"/>
          <w:sz w:val="28"/>
          <w:szCs w:val="28"/>
        </w:rPr>
        <w:tab/>
      </w:r>
      <w:r w:rsidR="00F628F8" w:rsidRPr="00DB34F6">
        <w:rPr>
          <w:rFonts w:ascii="Helvetica" w:hAnsi="Helvetica" w:cs="Helvetica"/>
          <w:sz w:val="28"/>
          <w:szCs w:val="28"/>
        </w:rPr>
        <w:tab/>
      </w:r>
      <w:r w:rsidRPr="00DB34F6">
        <w:rPr>
          <w:rFonts w:ascii="Helvetica" w:hAnsi="Helvetica" w:cs="Helvetica"/>
          <w:sz w:val="28"/>
          <w:szCs w:val="28"/>
        </w:rPr>
        <w:t xml:space="preserve">Karen Ingle (GVSU) </w:t>
      </w:r>
      <w:r w:rsidRPr="00DB34F6">
        <w:rPr>
          <w:rFonts w:ascii="Helvetica" w:hAnsi="Helvetica" w:cs="Helvetica"/>
          <w:sz w:val="28"/>
          <w:szCs w:val="28"/>
        </w:rPr>
        <w:tab/>
      </w:r>
    </w:p>
    <w:p w14:paraId="3A476559" w14:textId="7A89B377" w:rsidR="00FF321B" w:rsidRPr="00DB34F6" w:rsidRDefault="00FF321B" w:rsidP="00FF321B">
      <w:pPr>
        <w:ind w:left="2160" w:hanging="2160"/>
        <w:contextualSpacing/>
        <w:rPr>
          <w:rFonts w:ascii="Helvetica" w:hAnsi="Helvetica" w:cs="Helvetica"/>
          <w:color w:val="FF0000"/>
          <w:sz w:val="28"/>
          <w:szCs w:val="28"/>
        </w:rPr>
      </w:pPr>
    </w:p>
    <w:p w14:paraId="0FB6C7AE" w14:textId="71684FF2" w:rsidR="000C437E" w:rsidRPr="00DB34F6" w:rsidRDefault="000C437E" w:rsidP="00FF321B">
      <w:pPr>
        <w:ind w:left="2160" w:hanging="2160"/>
        <w:contextualSpacing/>
        <w:rPr>
          <w:rFonts w:ascii="Helvetica" w:hAnsi="Helvetica" w:cs="Helvetica"/>
          <w:b/>
          <w:color w:val="FF0000"/>
          <w:sz w:val="28"/>
          <w:szCs w:val="28"/>
        </w:rPr>
      </w:pPr>
      <w:r w:rsidRPr="00DB34F6">
        <w:rPr>
          <w:rFonts w:ascii="Helvetica" w:hAnsi="Helvetica" w:cs="Helvetica"/>
          <w:b/>
          <w:sz w:val="28"/>
          <w:szCs w:val="28"/>
        </w:rPr>
        <w:t>Roll Call (see above for attendance)</w:t>
      </w:r>
      <w:r w:rsidRPr="00DB34F6">
        <w:rPr>
          <w:rFonts w:ascii="Helvetica" w:hAnsi="Helvetica" w:cs="Helvetica"/>
          <w:b/>
          <w:sz w:val="28"/>
          <w:szCs w:val="28"/>
        </w:rPr>
        <w:br/>
      </w:r>
    </w:p>
    <w:p w14:paraId="6007DFAC" w14:textId="77526EEB" w:rsidR="00FF321B" w:rsidRPr="00DB34F6" w:rsidRDefault="00F628F8" w:rsidP="00393E03">
      <w:pPr>
        <w:ind w:left="720"/>
        <w:contextualSpacing/>
        <w:rPr>
          <w:rFonts w:ascii="Helvetica" w:hAnsi="Helvetica" w:cs="Helvetica"/>
          <w:sz w:val="28"/>
          <w:szCs w:val="28"/>
        </w:rPr>
      </w:pPr>
      <w:r w:rsidRPr="00DB34F6">
        <w:rPr>
          <w:rFonts w:ascii="Helvetica" w:hAnsi="Helvetica" w:cs="Helvetica"/>
          <w:sz w:val="28"/>
          <w:szCs w:val="28"/>
        </w:rPr>
        <w:t>We reviewed Robin and Ayanfe’s resignations. Kara</w:t>
      </w:r>
      <w:r w:rsidR="000C437E" w:rsidRPr="00DB34F6">
        <w:rPr>
          <w:rFonts w:ascii="Helvetica" w:hAnsi="Helvetica" w:cs="Helvetica"/>
          <w:sz w:val="28"/>
          <w:szCs w:val="28"/>
        </w:rPr>
        <w:t xml:space="preserve"> has the opportunity to pursue an MBA and similarly resigned from the </w:t>
      </w:r>
      <w:proofErr w:type="spellStart"/>
      <w:r w:rsidR="000C437E" w:rsidRPr="00DB34F6">
        <w:rPr>
          <w:rFonts w:ascii="Helvetica" w:hAnsi="Helvetica" w:cs="Helvetica"/>
          <w:sz w:val="28"/>
          <w:szCs w:val="28"/>
        </w:rPr>
        <w:t>Chairship</w:t>
      </w:r>
      <w:proofErr w:type="spellEnd"/>
      <w:r w:rsidR="000C437E" w:rsidRPr="00DB34F6">
        <w:rPr>
          <w:rFonts w:ascii="Helvetica" w:hAnsi="Helvetica" w:cs="Helvetica"/>
          <w:sz w:val="28"/>
          <w:szCs w:val="28"/>
        </w:rPr>
        <w:t>. Those present were supportive of her remaining on the board during her physical absence</w:t>
      </w:r>
      <w:r w:rsidR="00FF321B" w:rsidRPr="00DB34F6">
        <w:rPr>
          <w:rFonts w:ascii="Helvetica" w:hAnsi="Helvetica" w:cs="Helvetica"/>
          <w:sz w:val="28"/>
          <w:szCs w:val="28"/>
        </w:rPr>
        <w:t>.</w:t>
      </w:r>
      <w:r w:rsidR="000C437E" w:rsidRPr="00DB34F6">
        <w:rPr>
          <w:rFonts w:ascii="Helvetica" w:hAnsi="Helvetica" w:cs="Helvetica"/>
          <w:sz w:val="28"/>
          <w:szCs w:val="28"/>
        </w:rPr>
        <w:t xml:space="preserve"> We will include a monthly agenda item regarding a new chair. We will need someone in place by September as Ellie is expecting a baby in November. Elianna will try to meet Sheri, </w:t>
      </w:r>
      <w:r w:rsidR="000C437E" w:rsidRPr="00DB34F6">
        <w:rPr>
          <w:rFonts w:ascii="Helvetica" w:hAnsi="Helvetica" w:cs="Helvetica"/>
          <w:sz w:val="28"/>
          <w:szCs w:val="28"/>
        </w:rPr>
        <w:lastRenderedPageBreak/>
        <w:t>recommended by Robin, tomorrow. Kara may be able to do Wednesday if that doesn’t work. If after an initial conversation she remains interested in joining the board generally, we would like her to come to the July meeting; if we remain interested the executive committee can then vet her, and the board can vote her on in August.</w:t>
      </w:r>
    </w:p>
    <w:p w14:paraId="291CA93F" w14:textId="77777777" w:rsidR="00FF321B" w:rsidRPr="00DB34F6" w:rsidRDefault="00FF321B" w:rsidP="00FF321B">
      <w:pPr>
        <w:contextualSpacing/>
        <w:rPr>
          <w:rFonts w:ascii="Helvetica" w:hAnsi="Helvetica" w:cs="Helvetica"/>
          <w:sz w:val="28"/>
          <w:szCs w:val="28"/>
        </w:rPr>
      </w:pPr>
    </w:p>
    <w:p w14:paraId="324DFB89" w14:textId="7C43D708" w:rsidR="00E4403F" w:rsidRPr="00DB34F6" w:rsidRDefault="00393E03" w:rsidP="00FF321B">
      <w:pPr>
        <w:pStyle w:val="NoSpacing"/>
        <w:rPr>
          <w:rFonts w:ascii="Helvetica" w:hAnsi="Helvetica" w:cs="Helvetica"/>
          <w:b/>
          <w:sz w:val="28"/>
          <w:szCs w:val="28"/>
        </w:rPr>
      </w:pPr>
      <w:r w:rsidRPr="00DB34F6">
        <w:rPr>
          <w:rFonts w:ascii="Helvetica" w:hAnsi="Helvetica" w:cs="Helvetica"/>
          <w:b/>
          <w:sz w:val="28"/>
          <w:szCs w:val="28"/>
        </w:rPr>
        <w:t>Last Month’s Minutes</w:t>
      </w:r>
    </w:p>
    <w:p w14:paraId="519D4E08" w14:textId="1AC77A20" w:rsidR="00393E03" w:rsidRPr="00DB34F6" w:rsidRDefault="00393E03" w:rsidP="00FF321B">
      <w:pPr>
        <w:pStyle w:val="NoSpacing"/>
        <w:rPr>
          <w:rFonts w:ascii="Helvetica" w:hAnsi="Helvetica" w:cs="Helvetica"/>
          <w:sz w:val="28"/>
          <w:szCs w:val="28"/>
        </w:rPr>
      </w:pPr>
    </w:p>
    <w:p w14:paraId="71A4E2B5" w14:textId="592A3528" w:rsidR="00393E03" w:rsidRPr="00DB34F6" w:rsidRDefault="00393E03" w:rsidP="00393E03">
      <w:pPr>
        <w:pStyle w:val="NoSpacing"/>
        <w:ind w:firstLine="720"/>
        <w:rPr>
          <w:rFonts w:ascii="Helvetica" w:hAnsi="Helvetica" w:cs="Helvetica"/>
          <w:sz w:val="28"/>
          <w:szCs w:val="28"/>
        </w:rPr>
      </w:pPr>
      <w:r w:rsidRPr="00DB34F6">
        <w:rPr>
          <w:rFonts w:ascii="Helvetica" w:hAnsi="Helvetica" w:cs="Helvetica"/>
          <w:sz w:val="28"/>
          <w:szCs w:val="28"/>
        </w:rPr>
        <w:t>With Dan’s proxy, the board had quorum to approve last month’s minutes.</w:t>
      </w:r>
    </w:p>
    <w:p w14:paraId="21DD79C6" w14:textId="77777777" w:rsidR="00393E03" w:rsidRPr="00DB34F6" w:rsidRDefault="00393E03" w:rsidP="00FF321B">
      <w:pPr>
        <w:pStyle w:val="NoSpacing"/>
        <w:rPr>
          <w:rFonts w:ascii="Helvetica" w:hAnsi="Helvetica" w:cs="Helvetica"/>
          <w:sz w:val="28"/>
          <w:szCs w:val="28"/>
        </w:rPr>
      </w:pPr>
    </w:p>
    <w:p w14:paraId="74B7939A" w14:textId="7775018B" w:rsidR="00E4403F" w:rsidRPr="00DB34F6" w:rsidRDefault="00E4403F" w:rsidP="00393E03">
      <w:pPr>
        <w:pStyle w:val="NoSpacing"/>
        <w:rPr>
          <w:rFonts w:ascii="Helvetica" w:hAnsi="Helvetica" w:cs="Helvetica"/>
          <w:b/>
          <w:sz w:val="28"/>
          <w:szCs w:val="28"/>
        </w:rPr>
      </w:pPr>
      <w:r w:rsidRPr="00DB34F6">
        <w:rPr>
          <w:rFonts w:ascii="Helvetica" w:hAnsi="Helvetica" w:cs="Helvetica"/>
          <w:b/>
          <w:sz w:val="28"/>
          <w:szCs w:val="28"/>
        </w:rPr>
        <w:t>Talk about each area of the Strategic Plan</w:t>
      </w:r>
      <w:r w:rsidRPr="00DB34F6">
        <w:rPr>
          <w:rFonts w:ascii="Helvetica" w:hAnsi="Helvetica" w:cs="Helvetica"/>
          <w:b/>
          <w:sz w:val="28"/>
          <w:szCs w:val="28"/>
        </w:rPr>
        <w:br/>
      </w:r>
    </w:p>
    <w:p w14:paraId="5EC936F1" w14:textId="38914A5B" w:rsidR="00FF321B" w:rsidRPr="00DB34F6" w:rsidRDefault="00666DA0" w:rsidP="00FF321B">
      <w:pPr>
        <w:pStyle w:val="NoSpacing"/>
        <w:ind w:left="360"/>
        <w:rPr>
          <w:rFonts w:ascii="Helvetica" w:hAnsi="Helvetica" w:cs="Helvetica"/>
          <w:sz w:val="28"/>
          <w:szCs w:val="28"/>
        </w:rPr>
      </w:pPr>
      <w:hyperlink r:id="rId11" w:anchor="gid=0" w:history="1">
        <w:r w:rsidR="00FF321B" w:rsidRPr="00DB34F6">
          <w:rPr>
            <w:rStyle w:val="Hyperlink"/>
            <w:rFonts w:ascii="Helvetica" w:hAnsi="Helvetica" w:cs="Helvetica"/>
            <w:sz w:val="28"/>
            <w:szCs w:val="28"/>
          </w:rPr>
          <w:t>https://docs.google.com/spreadsheets/d/1elIC6rTN1ylrlrCfhs6GLvykmwUM98tfG74S_X2i8XY/edit#gid=0</w:t>
        </w:r>
      </w:hyperlink>
    </w:p>
    <w:p w14:paraId="4BEC2072" w14:textId="0DFFDC1F" w:rsidR="00FF321B" w:rsidRPr="00DB34F6" w:rsidRDefault="00FF321B" w:rsidP="00FF321B">
      <w:pPr>
        <w:pStyle w:val="NoSpacing"/>
        <w:ind w:left="360"/>
        <w:rPr>
          <w:rFonts w:ascii="Helvetica" w:hAnsi="Helvetica" w:cs="Helvetica"/>
          <w:sz w:val="28"/>
          <w:szCs w:val="28"/>
        </w:rPr>
      </w:pPr>
    </w:p>
    <w:p w14:paraId="762FEC54" w14:textId="62EBD77D" w:rsidR="000C437E" w:rsidRPr="00DB34F6" w:rsidRDefault="000C437E" w:rsidP="00FF321B">
      <w:pPr>
        <w:pStyle w:val="NoSpacing"/>
        <w:ind w:left="360"/>
        <w:rPr>
          <w:rFonts w:ascii="Helvetica" w:hAnsi="Helvetica" w:cs="Helvetica"/>
          <w:sz w:val="28"/>
          <w:szCs w:val="28"/>
        </w:rPr>
      </w:pPr>
      <w:r w:rsidRPr="00DB34F6">
        <w:rPr>
          <w:rFonts w:ascii="Helvetica" w:hAnsi="Helvetica" w:cs="Helvetica"/>
          <w:sz w:val="28"/>
          <w:szCs w:val="28"/>
        </w:rPr>
        <w:t>We reviewed the Justice items (notes recorded in the spreadsheet linked above).</w:t>
      </w:r>
    </w:p>
    <w:p w14:paraId="709B92CC" w14:textId="1B5B89E2" w:rsidR="000C437E" w:rsidRPr="00DB34F6" w:rsidRDefault="000C437E" w:rsidP="00FF321B">
      <w:pPr>
        <w:pStyle w:val="NoSpacing"/>
        <w:ind w:left="360"/>
        <w:rPr>
          <w:rFonts w:ascii="Helvetica" w:hAnsi="Helvetica" w:cs="Helvetica"/>
          <w:sz w:val="28"/>
          <w:szCs w:val="28"/>
        </w:rPr>
      </w:pPr>
    </w:p>
    <w:p w14:paraId="21C55AA0" w14:textId="28A72D6D" w:rsidR="000C437E" w:rsidRPr="00DB34F6" w:rsidRDefault="000C437E" w:rsidP="00FF321B">
      <w:pPr>
        <w:pStyle w:val="NoSpacing"/>
        <w:ind w:left="360"/>
        <w:rPr>
          <w:rFonts w:ascii="Helvetica" w:hAnsi="Helvetica" w:cs="Helvetica"/>
          <w:sz w:val="28"/>
          <w:szCs w:val="28"/>
        </w:rPr>
      </w:pPr>
      <w:r w:rsidRPr="00DB34F6">
        <w:rPr>
          <w:rFonts w:ascii="Helvetica" w:hAnsi="Helvetica" w:cs="Helvetica"/>
          <w:sz w:val="28"/>
          <w:szCs w:val="28"/>
        </w:rPr>
        <w:t>Regarding committee roles and compensation:</w:t>
      </w:r>
    </w:p>
    <w:p w14:paraId="30868943" w14:textId="344CA0F0" w:rsidR="000C437E" w:rsidRPr="00DB34F6" w:rsidRDefault="000C437E" w:rsidP="00FF321B">
      <w:pPr>
        <w:pStyle w:val="NoSpacing"/>
        <w:ind w:left="360"/>
        <w:rPr>
          <w:rFonts w:ascii="Helvetica" w:hAnsi="Helvetica" w:cs="Helvetica"/>
          <w:sz w:val="28"/>
          <w:szCs w:val="28"/>
        </w:rPr>
      </w:pPr>
    </w:p>
    <w:p w14:paraId="7AC6E99B" w14:textId="1751C464" w:rsidR="000C437E" w:rsidRPr="00DB34F6" w:rsidRDefault="000C437E" w:rsidP="000C437E">
      <w:pPr>
        <w:pStyle w:val="NoSpacing"/>
        <w:numPr>
          <w:ilvl w:val="0"/>
          <w:numId w:val="3"/>
        </w:numPr>
        <w:rPr>
          <w:rFonts w:ascii="Helvetica" w:hAnsi="Helvetica" w:cs="Helvetica"/>
          <w:sz w:val="28"/>
          <w:szCs w:val="28"/>
        </w:rPr>
      </w:pPr>
      <w:r w:rsidRPr="00DB34F6">
        <w:rPr>
          <w:rFonts w:ascii="Helvetica" w:hAnsi="Helvetica" w:cs="Helvetica"/>
          <w:sz w:val="28"/>
          <w:szCs w:val="28"/>
        </w:rPr>
        <w:t>Elianna explained 1099 contracts.</w:t>
      </w:r>
    </w:p>
    <w:p w14:paraId="5ED0CE85" w14:textId="70C6D7CD" w:rsidR="000C437E" w:rsidRPr="00DB34F6" w:rsidRDefault="000C437E" w:rsidP="000C437E">
      <w:pPr>
        <w:pStyle w:val="NoSpacing"/>
        <w:numPr>
          <w:ilvl w:val="0"/>
          <w:numId w:val="3"/>
        </w:numPr>
        <w:rPr>
          <w:rFonts w:ascii="Helvetica" w:hAnsi="Helvetica" w:cs="Helvetica"/>
          <w:sz w:val="28"/>
          <w:szCs w:val="28"/>
        </w:rPr>
      </w:pPr>
      <w:r w:rsidRPr="00DB34F6">
        <w:rPr>
          <w:rFonts w:ascii="Helvetica" w:hAnsi="Helvetica" w:cs="Helvetica"/>
          <w:sz w:val="28"/>
          <w:szCs w:val="28"/>
        </w:rPr>
        <w:t>Elianna went over current draft duties for 2022 based on the strategic plan.</w:t>
      </w:r>
    </w:p>
    <w:p w14:paraId="258D39E9" w14:textId="65E59B3A" w:rsidR="000C437E" w:rsidRPr="00DB34F6" w:rsidRDefault="000C437E" w:rsidP="000C437E">
      <w:pPr>
        <w:pStyle w:val="NoSpacing"/>
        <w:numPr>
          <w:ilvl w:val="0"/>
          <w:numId w:val="3"/>
        </w:numPr>
        <w:rPr>
          <w:rFonts w:ascii="Helvetica" w:hAnsi="Helvetica" w:cs="Helvetica"/>
          <w:sz w:val="28"/>
          <w:szCs w:val="28"/>
        </w:rPr>
      </w:pPr>
      <w:r w:rsidRPr="00DB34F6">
        <w:rPr>
          <w:rFonts w:ascii="Helvetica" w:hAnsi="Helvetica" w:cs="Helvetica"/>
          <w:sz w:val="28"/>
          <w:szCs w:val="28"/>
        </w:rPr>
        <w:t>We noted that it would be good to provide compensation to board members for non-board activities; we will need additional information on whether that is acceptable legally.</w:t>
      </w:r>
    </w:p>
    <w:p w14:paraId="3480E4B3" w14:textId="2ABF5126" w:rsidR="000C437E" w:rsidRPr="00DB34F6" w:rsidRDefault="000C437E" w:rsidP="000C437E">
      <w:pPr>
        <w:pStyle w:val="NoSpacing"/>
        <w:numPr>
          <w:ilvl w:val="0"/>
          <w:numId w:val="3"/>
        </w:numPr>
        <w:rPr>
          <w:rFonts w:ascii="Helvetica" w:hAnsi="Helvetica" w:cs="Helvetica"/>
          <w:sz w:val="28"/>
          <w:szCs w:val="28"/>
        </w:rPr>
      </w:pPr>
      <w:r w:rsidRPr="00DB34F6">
        <w:rPr>
          <w:rFonts w:ascii="Helvetica" w:hAnsi="Helvetica" w:cs="Helvetica"/>
          <w:sz w:val="28"/>
          <w:szCs w:val="28"/>
        </w:rPr>
        <w:t>The Community Development Committee’s role in the overall development project process will be determined after the scorecard is completed.</w:t>
      </w:r>
    </w:p>
    <w:p w14:paraId="0898E8FD" w14:textId="28FE8338" w:rsidR="000C437E" w:rsidRPr="00DB34F6" w:rsidRDefault="000C437E" w:rsidP="000C437E">
      <w:pPr>
        <w:pStyle w:val="NoSpacing"/>
        <w:numPr>
          <w:ilvl w:val="0"/>
          <w:numId w:val="3"/>
        </w:numPr>
        <w:rPr>
          <w:rFonts w:ascii="Helvetica" w:hAnsi="Helvetica" w:cs="Helvetica"/>
          <w:sz w:val="28"/>
          <w:szCs w:val="28"/>
        </w:rPr>
      </w:pPr>
      <w:r w:rsidRPr="00DB34F6">
        <w:rPr>
          <w:rFonts w:ascii="Helvetica" w:hAnsi="Helvetica" w:cs="Helvetica"/>
          <w:sz w:val="28"/>
          <w:szCs w:val="28"/>
        </w:rPr>
        <w:t xml:space="preserve">We should continue to think about what we want to get out of these relationships, what outside resources we can draw on to create this structure (both academic and neighbor opinion). </w:t>
      </w:r>
    </w:p>
    <w:p w14:paraId="46FCB39D" w14:textId="630FA55D" w:rsidR="000C437E" w:rsidRPr="00DB34F6" w:rsidRDefault="000C437E" w:rsidP="000C437E">
      <w:pPr>
        <w:pStyle w:val="NoSpacing"/>
        <w:numPr>
          <w:ilvl w:val="0"/>
          <w:numId w:val="3"/>
        </w:numPr>
        <w:rPr>
          <w:rFonts w:ascii="Helvetica" w:hAnsi="Helvetica" w:cs="Helvetica"/>
          <w:sz w:val="28"/>
          <w:szCs w:val="28"/>
        </w:rPr>
      </w:pPr>
      <w:r w:rsidRPr="00DB34F6">
        <w:rPr>
          <w:rFonts w:ascii="Helvetica" w:hAnsi="Helvetica" w:cs="Helvetica"/>
          <w:sz w:val="28"/>
          <w:szCs w:val="28"/>
        </w:rPr>
        <w:t>The first getting to know you conversation the Racial Equity committee is planning to hold with individual neighbors should focus on listening.</w:t>
      </w:r>
    </w:p>
    <w:p w14:paraId="6A47C350" w14:textId="5E1CCECB" w:rsidR="000C437E" w:rsidRPr="00DB34F6" w:rsidRDefault="000C437E" w:rsidP="000C437E">
      <w:pPr>
        <w:pStyle w:val="NoSpacing"/>
        <w:rPr>
          <w:rFonts w:ascii="Helvetica" w:hAnsi="Helvetica" w:cs="Helvetica"/>
          <w:sz w:val="28"/>
          <w:szCs w:val="28"/>
        </w:rPr>
      </w:pPr>
    </w:p>
    <w:p w14:paraId="12362FD2" w14:textId="62BA788E" w:rsidR="000C437E" w:rsidRPr="00DB34F6" w:rsidRDefault="000C437E" w:rsidP="000C437E">
      <w:pPr>
        <w:pStyle w:val="NoSpacing"/>
        <w:ind w:left="360"/>
        <w:rPr>
          <w:rFonts w:ascii="Helvetica" w:hAnsi="Helvetica" w:cs="Helvetica"/>
          <w:sz w:val="28"/>
          <w:szCs w:val="28"/>
        </w:rPr>
      </w:pPr>
      <w:r w:rsidRPr="00DB34F6">
        <w:rPr>
          <w:rFonts w:ascii="Helvetica" w:hAnsi="Helvetica" w:cs="Helvetica"/>
          <w:sz w:val="28"/>
          <w:szCs w:val="28"/>
        </w:rPr>
        <w:t xml:space="preserve">Ellie also </w:t>
      </w:r>
      <w:r w:rsidR="00393E03" w:rsidRPr="00DB34F6">
        <w:rPr>
          <w:rFonts w:ascii="Helvetica" w:hAnsi="Helvetica" w:cs="Helvetica"/>
          <w:sz w:val="28"/>
          <w:szCs w:val="28"/>
        </w:rPr>
        <w:t xml:space="preserve">provided some guidance on the social worker piece in Quality of Life for budget preparation purposes: we should build that activity into future grant application based on the relevant content areas. In the </w:t>
      </w:r>
      <w:proofErr w:type="gramStart"/>
      <w:r w:rsidR="00393E03" w:rsidRPr="00DB34F6">
        <w:rPr>
          <w:rFonts w:ascii="Helvetica" w:hAnsi="Helvetica" w:cs="Helvetica"/>
          <w:sz w:val="28"/>
          <w:szCs w:val="28"/>
        </w:rPr>
        <w:t>meantime</w:t>
      </w:r>
      <w:proofErr w:type="gramEnd"/>
      <w:r w:rsidR="00393E03" w:rsidRPr="00DB34F6">
        <w:rPr>
          <w:rFonts w:ascii="Helvetica" w:hAnsi="Helvetica" w:cs="Helvetica"/>
          <w:sz w:val="28"/>
          <w:szCs w:val="28"/>
        </w:rPr>
        <w:t xml:space="preserve"> we can use the financial stability is public safety justification to retain some amount of control for referrals with a new social worker during our next budget cycle.</w:t>
      </w:r>
    </w:p>
    <w:p w14:paraId="26AFD081" w14:textId="41DEB470" w:rsidR="00393E03" w:rsidRPr="00DB34F6" w:rsidRDefault="00393E03" w:rsidP="000C437E">
      <w:pPr>
        <w:pStyle w:val="NoSpacing"/>
        <w:ind w:left="360"/>
        <w:rPr>
          <w:rFonts w:ascii="Helvetica" w:hAnsi="Helvetica" w:cs="Helvetica"/>
          <w:sz w:val="28"/>
          <w:szCs w:val="28"/>
        </w:rPr>
      </w:pPr>
    </w:p>
    <w:p w14:paraId="7C6C9E70" w14:textId="3B6F0E72" w:rsidR="000C437E" w:rsidRPr="00DB34F6" w:rsidRDefault="00393E03" w:rsidP="00FF321B">
      <w:pPr>
        <w:pStyle w:val="NoSpacing"/>
        <w:ind w:left="360"/>
        <w:rPr>
          <w:rFonts w:ascii="Helvetica" w:hAnsi="Helvetica" w:cs="Helvetica"/>
          <w:sz w:val="28"/>
          <w:szCs w:val="28"/>
        </w:rPr>
      </w:pPr>
      <w:r w:rsidRPr="00DB34F6">
        <w:rPr>
          <w:rFonts w:ascii="Helvetica" w:hAnsi="Helvetica" w:cs="Helvetica"/>
          <w:sz w:val="28"/>
          <w:szCs w:val="28"/>
        </w:rPr>
        <w:t>We will pick up with Community next time.</w:t>
      </w:r>
    </w:p>
    <w:p w14:paraId="064E8DA3" w14:textId="732B6479" w:rsidR="00FF321B" w:rsidRPr="00DB34F6" w:rsidRDefault="00FF321B" w:rsidP="00FF321B">
      <w:pPr>
        <w:pStyle w:val="NoSpacing"/>
        <w:rPr>
          <w:rFonts w:ascii="Helvetica" w:hAnsi="Helvetica" w:cs="Helvetica"/>
          <w:sz w:val="28"/>
          <w:szCs w:val="28"/>
        </w:rPr>
      </w:pPr>
    </w:p>
    <w:p w14:paraId="2B0FFB7B" w14:textId="77777777" w:rsidR="0097134C" w:rsidRPr="00DB34F6" w:rsidRDefault="00E4403F" w:rsidP="00393E03">
      <w:pPr>
        <w:pStyle w:val="NoSpacing"/>
        <w:rPr>
          <w:rFonts w:ascii="Helvetica" w:hAnsi="Helvetica" w:cs="Helvetica"/>
          <w:b/>
          <w:sz w:val="28"/>
          <w:szCs w:val="28"/>
        </w:rPr>
      </w:pPr>
      <w:r w:rsidRPr="00DB34F6">
        <w:rPr>
          <w:rFonts w:ascii="Helvetica" w:hAnsi="Helvetica" w:cs="Helvetica"/>
          <w:b/>
          <w:sz w:val="28"/>
          <w:szCs w:val="28"/>
        </w:rPr>
        <w:t>Subcommittees</w:t>
      </w:r>
    </w:p>
    <w:p w14:paraId="76F8902A" w14:textId="77777777" w:rsidR="0097134C" w:rsidRPr="00DB34F6" w:rsidRDefault="0097134C" w:rsidP="0097134C">
      <w:pPr>
        <w:pStyle w:val="NoSpacing"/>
        <w:rPr>
          <w:rFonts w:ascii="Helvetica" w:hAnsi="Helvetica" w:cs="Helvetica"/>
          <w:sz w:val="28"/>
          <w:szCs w:val="28"/>
        </w:rPr>
      </w:pPr>
    </w:p>
    <w:p w14:paraId="08F80C82" w14:textId="4ED4D25F" w:rsidR="00111543" w:rsidRPr="00DB34F6" w:rsidRDefault="00393E03" w:rsidP="0097134C">
      <w:pPr>
        <w:pStyle w:val="NoSpacing"/>
        <w:ind w:left="360"/>
        <w:rPr>
          <w:rFonts w:ascii="Helvetica" w:hAnsi="Helvetica" w:cs="Helvetica"/>
          <w:sz w:val="28"/>
          <w:szCs w:val="28"/>
        </w:rPr>
      </w:pPr>
      <w:r w:rsidRPr="00DB34F6">
        <w:rPr>
          <w:rFonts w:ascii="Helvetica" w:hAnsi="Helvetica" w:cs="Helvetica"/>
          <w:sz w:val="28"/>
          <w:szCs w:val="28"/>
        </w:rPr>
        <w:t>All items pertaining to subcommittees were covered in the strategic plan discussion above.</w:t>
      </w:r>
    </w:p>
    <w:p w14:paraId="618F77C2" w14:textId="77777777" w:rsidR="00111543" w:rsidRPr="00DB34F6" w:rsidRDefault="00111543" w:rsidP="0097134C">
      <w:pPr>
        <w:pStyle w:val="NoSpacing"/>
        <w:ind w:left="360"/>
        <w:rPr>
          <w:rFonts w:ascii="Helvetica" w:hAnsi="Helvetica" w:cs="Helvetica"/>
          <w:sz w:val="28"/>
          <w:szCs w:val="28"/>
        </w:rPr>
      </w:pPr>
    </w:p>
    <w:p w14:paraId="40C59997" w14:textId="77777777" w:rsidR="0029197F" w:rsidRPr="00DB34F6" w:rsidRDefault="00E4403F" w:rsidP="00393E03">
      <w:pPr>
        <w:pStyle w:val="NoSpacing"/>
        <w:rPr>
          <w:rFonts w:ascii="Helvetica" w:hAnsi="Helvetica" w:cs="Helvetica"/>
          <w:b/>
          <w:sz w:val="28"/>
          <w:szCs w:val="28"/>
        </w:rPr>
      </w:pPr>
      <w:r w:rsidRPr="00DB34F6">
        <w:rPr>
          <w:rFonts w:ascii="Helvetica" w:hAnsi="Helvetica" w:cs="Helvetica"/>
          <w:b/>
          <w:sz w:val="28"/>
          <w:szCs w:val="28"/>
        </w:rPr>
        <w:t>Guests</w:t>
      </w:r>
    </w:p>
    <w:p w14:paraId="1FFBC8EF" w14:textId="0B62FA1B" w:rsidR="0029197F" w:rsidRPr="00DB34F6" w:rsidRDefault="0029197F" w:rsidP="0029197F">
      <w:pPr>
        <w:pStyle w:val="NoSpacing"/>
        <w:rPr>
          <w:rFonts w:ascii="Helvetica" w:hAnsi="Helvetica" w:cs="Helvetica"/>
          <w:sz w:val="28"/>
          <w:szCs w:val="28"/>
        </w:rPr>
      </w:pPr>
    </w:p>
    <w:p w14:paraId="2B1CCF23" w14:textId="01D8ECDF" w:rsidR="00E4403F" w:rsidRPr="00DB34F6" w:rsidRDefault="00393E03" w:rsidP="0029197F">
      <w:pPr>
        <w:pStyle w:val="NoSpacing"/>
        <w:ind w:left="360"/>
        <w:rPr>
          <w:rFonts w:ascii="Helvetica" w:hAnsi="Helvetica" w:cs="Helvetica"/>
          <w:sz w:val="28"/>
          <w:szCs w:val="28"/>
        </w:rPr>
      </w:pPr>
      <w:r w:rsidRPr="00DB34F6">
        <w:rPr>
          <w:rFonts w:ascii="Helvetica" w:hAnsi="Helvetica" w:cs="Helvetica"/>
          <w:sz w:val="28"/>
          <w:szCs w:val="28"/>
        </w:rPr>
        <w:t xml:space="preserve">Karen Ingle joined the meeting to seek concurrence on the demolition of 507 Sinclair. With Dan’s proxy and the consent of Loren and Kara who disconnected from the meeting, the board issued this concurrence. Ellie raised the concern that due to the </w:t>
      </w:r>
      <w:proofErr w:type="gramStart"/>
      <w:r w:rsidRPr="00DB34F6">
        <w:rPr>
          <w:rFonts w:ascii="Helvetica" w:hAnsi="Helvetica" w:cs="Helvetica"/>
          <w:sz w:val="28"/>
          <w:szCs w:val="28"/>
        </w:rPr>
        <w:t>long range</w:t>
      </w:r>
      <w:proofErr w:type="gramEnd"/>
      <w:r w:rsidRPr="00DB34F6">
        <w:rPr>
          <w:rFonts w:ascii="Helvetica" w:hAnsi="Helvetica" w:cs="Helvetica"/>
          <w:sz w:val="28"/>
          <w:szCs w:val="28"/>
        </w:rPr>
        <w:t xml:space="preserve"> nature of the GVSU Campus Master Plan and the threshold for investment in houses there, they are creating blight. We will take time to discuss this issue next meeting.</w:t>
      </w:r>
      <w:r w:rsidRPr="00DB34F6">
        <w:rPr>
          <w:rFonts w:ascii="Helvetica" w:hAnsi="Helvetica" w:cs="Helvetica"/>
          <w:sz w:val="28"/>
          <w:szCs w:val="28"/>
        </w:rPr>
        <w:br/>
      </w:r>
    </w:p>
    <w:p w14:paraId="0B433681" w14:textId="45E0581F" w:rsidR="00E4403F" w:rsidRDefault="00E4403F" w:rsidP="00393E03">
      <w:pPr>
        <w:pStyle w:val="NoSpacing"/>
        <w:rPr>
          <w:rFonts w:ascii="Helvetica" w:hAnsi="Helvetica" w:cs="Helvetica"/>
          <w:b/>
          <w:sz w:val="28"/>
          <w:szCs w:val="28"/>
        </w:rPr>
      </w:pPr>
      <w:r w:rsidRPr="00DB34F6">
        <w:rPr>
          <w:rFonts w:ascii="Helvetica" w:hAnsi="Helvetica" w:cs="Helvetica"/>
          <w:b/>
          <w:sz w:val="28"/>
          <w:szCs w:val="28"/>
        </w:rPr>
        <w:t>Miscellaneous</w:t>
      </w:r>
      <w:r w:rsidR="001E0BFE" w:rsidRPr="00DB34F6">
        <w:rPr>
          <w:rFonts w:ascii="Helvetica" w:hAnsi="Helvetica" w:cs="Helvetica"/>
          <w:b/>
          <w:sz w:val="28"/>
          <w:szCs w:val="28"/>
        </w:rPr>
        <w:t xml:space="preserve"> (none)</w:t>
      </w:r>
    </w:p>
    <w:p w14:paraId="4AA16D5D" w14:textId="6455032E" w:rsidR="00DB34F6" w:rsidRDefault="00DB34F6" w:rsidP="00393E03">
      <w:pPr>
        <w:pStyle w:val="NoSpacing"/>
        <w:rPr>
          <w:rFonts w:ascii="Helvetica" w:hAnsi="Helvetica" w:cs="Helvetica"/>
          <w:b/>
          <w:sz w:val="28"/>
          <w:szCs w:val="28"/>
        </w:rPr>
      </w:pPr>
    </w:p>
    <w:p w14:paraId="3E36C4C2" w14:textId="77777777" w:rsidR="00DB34F6" w:rsidRPr="00DB34F6" w:rsidRDefault="00DB34F6" w:rsidP="00393E03">
      <w:pPr>
        <w:pStyle w:val="NoSpacing"/>
        <w:rPr>
          <w:rFonts w:ascii="Helvetica" w:hAnsi="Helvetica" w:cs="Helvetica"/>
          <w:b/>
          <w:sz w:val="28"/>
          <w:szCs w:val="28"/>
        </w:rPr>
      </w:pPr>
    </w:p>
    <w:bookmarkEnd w:id="1"/>
    <w:p w14:paraId="5461BE6B" w14:textId="77777777" w:rsidR="001E3C29" w:rsidRPr="00DB34F6" w:rsidRDefault="001E3C29" w:rsidP="001E3C29">
      <w:pPr>
        <w:pStyle w:val="BodyA"/>
        <w:rPr>
          <w:rFonts w:ascii="Helvetica" w:hAnsi="Helvetica" w:cs="Helvetica"/>
          <w:sz w:val="28"/>
          <w:szCs w:val="28"/>
        </w:rPr>
      </w:pPr>
      <w:r w:rsidRPr="00DB34F6">
        <w:rPr>
          <w:rFonts w:ascii="Helvetica" w:hAnsi="Helvetica" w:cs="Helvetica"/>
          <w:b/>
          <w:sz w:val="28"/>
          <w:szCs w:val="28"/>
        </w:rPr>
        <w:t xml:space="preserve">POST MEETING NOTE: </w:t>
      </w:r>
      <w:r w:rsidRPr="00DB34F6">
        <w:rPr>
          <w:rFonts w:ascii="Helvetica" w:hAnsi="Helvetica" w:cs="Helvetica"/>
          <w:b/>
          <w:sz w:val="28"/>
          <w:szCs w:val="28"/>
        </w:rPr>
        <w:br/>
      </w:r>
    </w:p>
    <w:p w14:paraId="7DC70716" w14:textId="367C29F0" w:rsidR="00E4403F" w:rsidRPr="00DB34F6" w:rsidRDefault="001E3C29" w:rsidP="001E3C29">
      <w:pPr>
        <w:pStyle w:val="BodyA"/>
        <w:rPr>
          <w:rFonts w:ascii="Helvetica" w:hAnsi="Helvetica" w:cs="Helvetica"/>
          <w:sz w:val="28"/>
          <w:szCs w:val="28"/>
        </w:rPr>
      </w:pPr>
      <w:r w:rsidRPr="00DB34F6">
        <w:rPr>
          <w:rFonts w:ascii="Helvetica" w:hAnsi="Helvetica" w:cs="Helvetica"/>
          <w:sz w:val="28"/>
          <w:szCs w:val="28"/>
        </w:rPr>
        <w:t xml:space="preserve">The </w:t>
      </w:r>
      <w:proofErr w:type="gramStart"/>
      <w:r w:rsidRPr="00DB34F6">
        <w:rPr>
          <w:rFonts w:ascii="Helvetica" w:hAnsi="Helvetica" w:cs="Helvetica"/>
          <w:sz w:val="28"/>
          <w:szCs w:val="28"/>
        </w:rPr>
        <w:t>6 month</w:t>
      </w:r>
      <w:proofErr w:type="gramEnd"/>
      <w:r w:rsidRPr="00DB34F6">
        <w:rPr>
          <w:rFonts w:ascii="Helvetica" w:hAnsi="Helvetica" w:cs="Helvetica"/>
          <w:sz w:val="28"/>
          <w:szCs w:val="28"/>
        </w:rPr>
        <w:t xml:space="preserve"> budget was adopted unanimously by email in lieu of a July meeting.</w:t>
      </w:r>
    </w:p>
    <w:p w14:paraId="077886E2" w14:textId="77777777" w:rsidR="001E3C29" w:rsidRPr="00DB34F6" w:rsidRDefault="001E3C29" w:rsidP="001E3C29">
      <w:pPr>
        <w:pStyle w:val="BodyA"/>
        <w:rPr>
          <w:rFonts w:ascii="Helvetica" w:hAnsi="Helvetica" w:cs="Helvetica"/>
          <w:sz w:val="28"/>
          <w:szCs w:val="28"/>
        </w:rPr>
      </w:pPr>
    </w:p>
    <w:tbl>
      <w:tblPr>
        <w:tblW w:w="4760" w:type="dxa"/>
        <w:tblCellMar>
          <w:left w:w="0" w:type="dxa"/>
          <w:right w:w="0" w:type="dxa"/>
        </w:tblCellMar>
        <w:tblLook w:val="04A0" w:firstRow="1" w:lastRow="0" w:firstColumn="1" w:lastColumn="0" w:noHBand="0" w:noVBand="1"/>
      </w:tblPr>
      <w:tblGrid>
        <w:gridCol w:w="3340"/>
        <w:gridCol w:w="1618"/>
        <w:gridCol w:w="92"/>
      </w:tblGrid>
      <w:tr w:rsidR="001E3C29" w:rsidRPr="00DB34F6" w14:paraId="296BD9FD" w14:textId="77777777" w:rsidTr="001E3C29">
        <w:trPr>
          <w:gridAfter w:val="1"/>
          <w:wAfter w:w="92" w:type="dxa"/>
          <w:trHeight w:val="300"/>
        </w:trPr>
        <w:tc>
          <w:tcPr>
            <w:tcW w:w="3340" w:type="dxa"/>
            <w:noWrap/>
            <w:tcMar>
              <w:top w:w="0" w:type="dxa"/>
              <w:left w:w="108" w:type="dxa"/>
              <w:bottom w:w="0" w:type="dxa"/>
              <w:right w:w="108" w:type="dxa"/>
            </w:tcMar>
            <w:vAlign w:val="bottom"/>
            <w:hideMark/>
          </w:tcPr>
          <w:p w14:paraId="42A990C2"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b/>
                <w:bCs/>
                <w:color w:val="000000"/>
                <w:sz w:val="28"/>
                <w:szCs w:val="28"/>
              </w:rPr>
              <w:t>Revenue</w:t>
            </w:r>
          </w:p>
        </w:tc>
        <w:tc>
          <w:tcPr>
            <w:tcW w:w="1420" w:type="dxa"/>
            <w:noWrap/>
            <w:tcMar>
              <w:top w:w="0" w:type="dxa"/>
              <w:left w:w="108" w:type="dxa"/>
              <w:bottom w:w="0" w:type="dxa"/>
              <w:right w:w="108" w:type="dxa"/>
            </w:tcMar>
            <w:vAlign w:val="bottom"/>
            <w:hideMark/>
          </w:tcPr>
          <w:p w14:paraId="7E23406F" w14:textId="77777777" w:rsidR="001E3C29" w:rsidRPr="00DB34F6" w:rsidRDefault="001E3C29">
            <w:pPr>
              <w:rPr>
                <w:rFonts w:ascii="Helvetica" w:hAnsi="Helvetica" w:cs="Helvetica"/>
                <w:sz w:val="28"/>
                <w:szCs w:val="28"/>
              </w:rPr>
            </w:pPr>
          </w:p>
        </w:tc>
      </w:tr>
      <w:tr w:rsidR="001E3C29" w:rsidRPr="00DB34F6" w14:paraId="6DD1D302" w14:textId="77777777" w:rsidTr="001E3C29">
        <w:trPr>
          <w:gridAfter w:val="1"/>
          <w:wAfter w:w="92" w:type="dxa"/>
          <w:trHeight w:val="300"/>
        </w:trPr>
        <w:tc>
          <w:tcPr>
            <w:tcW w:w="3340" w:type="dxa"/>
            <w:noWrap/>
            <w:tcMar>
              <w:top w:w="0" w:type="dxa"/>
              <w:left w:w="108" w:type="dxa"/>
              <w:bottom w:w="0" w:type="dxa"/>
              <w:right w:w="108" w:type="dxa"/>
            </w:tcMar>
            <w:vAlign w:val="bottom"/>
            <w:hideMark/>
          </w:tcPr>
          <w:p w14:paraId="29967589"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CDBG</w:t>
            </w:r>
          </w:p>
        </w:tc>
        <w:tc>
          <w:tcPr>
            <w:tcW w:w="1420" w:type="dxa"/>
            <w:noWrap/>
            <w:tcMar>
              <w:top w:w="0" w:type="dxa"/>
              <w:left w:w="108" w:type="dxa"/>
              <w:bottom w:w="0" w:type="dxa"/>
              <w:right w:w="108" w:type="dxa"/>
            </w:tcMar>
            <w:vAlign w:val="bottom"/>
            <w:hideMark/>
          </w:tcPr>
          <w:p w14:paraId="0C27CC35"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 xml:space="preserve">$     17,750 </w:t>
            </w:r>
          </w:p>
        </w:tc>
      </w:tr>
      <w:tr w:rsidR="001E3C29" w:rsidRPr="00DB34F6" w14:paraId="1CBB4879" w14:textId="77777777" w:rsidTr="001E3C29">
        <w:trPr>
          <w:gridAfter w:val="1"/>
          <w:wAfter w:w="92" w:type="dxa"/>
          <w:trHeight w:val="300"/>
        </w:trPr>
        <w:tc>
          <w:tcPr>
            <w:tcW w:w="3340" w:type="dxa"/>
            <w:noWrap/>
            <w:tcMar>
              <w:top w:w="0" w:type="dxa"/>
              <w:left w:w="108" w:type="dxa"/>
              <w:bottom w:w="0" w:type="dxa"/>
              <w:right w:w="108" w:type="dxa"/>
            </w:tcMar>
            <w:vAlign w:val="bottom"/>
            <w:hideMark/>
          </w:tcPr>
          <w:p w14:paraId="2598F80D"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Contributions, Gifts and Grants</w:t>
            </w:r>
          </w:p>
        </w:tc>
        <w:tc>
          <w:tcPr>
            <w:tcW w:w="1420" w:type="dxa"/>
            <w:noWrap/>
            <w:tcMar>
              <w:top w:w="0" w:type="dxa"/>
              <w:left w:w="108" w:type="dxa"/>
              <w:bottom w:w="0" w:type="dxa"/>
              <w:right w:w="108" w:type="dxa"/>
            </w:tcMar>
            <w:vAlign w:val="bottom"/>
            <w:hideMark/>
          </w:tcPr>
          <w:p w14:paraId="7870DC2B"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 xml:space="preserve">$     21,000 </w:t>
            </w:r>
          </w:p>
        </w:tc>
      </w:tr>
      <w:tr w:rsidR="001E3C29" w:rsidRPr="00DB34F6" w14:paraId="30A372B7" w14:textId="77777777" w:rsidTr="001E3C29">
        <w:trPr>
          <w:gridAfter w:val="1"/>
          <w:wAfter w:w="92" w:type="dxa"/>
          <w:trHeight w:val="300"/>
        </w:trPr>
        <w:tc>
          <w:tcPr>
            <w:tcW w:w="3340" w:type="dxa"/>
            <w:noWrap/>
            <w:tcMar>
              <w:top w:w="0" w:type="dxa"/>
              <w:left w:w="108" w:type="dxa"/>
              <w:bottom w:w="0" w:type="dxa"/>
              <w:right w:w="108" w:type="dxa"/>
            </w:tcMar>
            <w:vAlign w:val="bottom"/>
            <w:hideMark/>
          </w:tcPr>
          <w:p w14:paraId="57D7FE55"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Affordable Housing</w:t>
            </w:r>
          </w:p>
        </w:tc>
        <w:tc>
          <w:tcPr>
            <w:tcW w:w="1420" w:type="dxa"/>
            <w:noWrap/>
            <w:tcMar>
              <w:top w:w="0" w:type="dxa"/>
              <w:left w:w="108" w:type="dxa"/>
              <w:bottom w:w="0" w:type="dxa"/>
              <w:right w:w="108" w:type="dxa"/>
            </w:tcMar>
            <w:vAlign w:val="bottom"/>
            <w:hideMark/>
          </w:tcPr>
          <w:p w14:paraId="1444DB72"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 xml:space="preserve">$       3,600 </w:t>
            </w:r>
          </w:p>
        </w:tc>
      </w:tr>
      <w:tr w:rsidR="001E3C29" w:rsidRPr="00DB34F6" w14:paraId="23AC3BA5" w14:textId="77777777" w:rsidTr="001E3C29">
        <w:trPr>
          <w:gridAfter w:val="1"/>
          <w:wAfter w:w="92" w:type="dxa"/>
          <w:trHeight w:val="300"/>
        </w:trPr>
        <w:tc>
          <w:tcPr>
            <w:tcW w:w="3340" w:type="dxa"/>
            <w:noWrap/>
            <w:tcMar>
              <w:top w:w="0" w:type="dxa"/>
              <w:left w:w="108" w:type="dxa"/>
              <w:bottom w:w="0" w:type="dxa"/>
              <w:right w:w="108" w:type="dxa"/>
            </w:tcMar>
            <w:vAlign w:val="bottom"/>
            <w:hideMark/>
          </w:tcPr>
          <w:p w14:paraId="0974A934"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b/>
                <w:bCs/>
                <w:color w:val="000000"/>
                <w:sz w:val="28"/>
                <w:szCs w:val="28"/>
              </w:rPr>
              <w:t>Total</w:t>
            </w:r>
          </w:p>
        </w:tc>
        <w:tc>
          <w:tcPr>
            <w:tcW w:w="1420" w:type="dxa"/>
            <w:noWrap/>
            <w:tcMar>
              <w:top w:w="0" w:type="dxa"/>
              <w:left w:w="108" w:type="dxa"/>
              <w:bottom w:w="0" w:type="dxa"/>
              <w:right w:w="108" w:type="dxa"/>
            </w:tcMar>
            <w:vAlign w:val="bottom"/>
            <w:hideMark/>
          </w:tcPr>
          <w:p w14:paraId="5B8BF7BF"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b/>
                <w:bCs/>
                <w:color w:val="000000"/>
                <w:sz w:val="28"/>
                <w:szCs w:val="28"/>
              </w:rPr>
              <w:t xml:space="preserve">$     35,300 </w:t>
            </w:r>
          </w:p>
        </w:tc>
      </w:tr>
      <w:tr w:rsidR="001E3C29" w:rsidRPr="00DB34F6" w14:paraId="1BA894CF" w14:textId="77777777" w:rsidTr="001E3C29">
        <w:trPr>
          <w:gridAfter w:val="1"/>
          <w:wAfter w:w="92" w:type="dxa"/>
          <w:trHeight w:val="300"/>
        </w:trPr>
        <w:tc>
          <w:tcPr>
            <w:tcW w:w="3340" w:type="dxa"/>
            <w:noWrap/>
            <w:tcMar>
              <w:top w:w="0" w:type="dxa"/>
              <w:left w:w="108" w:type="dxa"/>
              <w:bottom w:w="0" w:type="dxa"/>
              <w:right w:w="108" w:type="dxa"/>
            </w:tcMar>
            <w:vAlign w:val="bottom"/>
            <w:hideMark/>
          </w:tcPr>
          <w:p w14:paraId="2178F9F1" w14:textId="4724101C" w:rsidR="00DB34F6" w:rsidRPr="00DB34F6" w:rsidRDefault="00DB34F6">
            <w:pPr>
              <w:rPr>
                <w:rFonts w:ascii="Helvetica" w:hAnsi="Helvetica" w:cs="Helvetica"/>
                <w:sz w:val="28"/>
                <w:szCs w:val="28"/>
              </w:rPr>
            </w:pPr>
          </w:p>
        </w:tc>
        <w:tc>
          <w:tcPr>
            <w:tcW w:w="1420" w:type="dxa"/>
            <w:noWrap/>
            <w:tcMar>
              <w:top w:w="0" w:type="dxa"/>
              <w:left w:w="108" w:type="dxa"/>
              <w:bottom w:w="0" w:type="dxa"/>
              <w:right w:w="108" w:type="dxa"/>
            </w:tcMar>
            <w:vAlign w:val="bottom"/>
            <w:hideMark/>
          </w:tcPr>
          <w:p w14:paraId="39195397" w14:textId="77777777" w:rsidR="001E3C29" w:rsidRPr="00DB34F6" w:rsidRDefault="001E3C29">
            <w:pPr>
              <w:rPr>
                <w:rFonts w:ascii="Helvetica" w:hAnsi="Helvetica" w:cs="Helvetica"/>
                <w:sz w:val="28"/>
                <w:szCs w:val="28"/>
              </w:rPr>
            </w:pPr>
          </w:p>
        </w:tc>
      </w:tr>
      <w:tr w:rsidR="001E3C29" w:rsidRPr="00DB34F6" w14:paraId="053B9134" w14:textId="77777777" w:rsidTr="001E3C29">
        <w:trPr>
          <w:trHeight w:val="300"/>
        </w:trPr>
        <w:tc>
          <w:tcPr>
            <w:tcW w:w="3340" w:type="dxa"/>
            <w:noWrap/>
            <w:tcMar>
              <w:top w:w="0" w:type="dxa"/>
              <w:left w:w="108" w:type="dxa"/>
              <w:bottom w:w="0" w:type="dxa"/>
              <w:right w:w="108" w:type="dxa"/>
            </w:tcMar>
            <w:vAlign w:val="bottom"/>
            <w:hideMark/>
          </w:tcPr>
          <w:p w14:paraId="2D619195"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b/>
                <w:bCs/>
                <w:color w:val="000000"/>
                <w:sz w:val="28"/>
                <w:szCs w:val="28"/>
              </w:rPr>
              <w:t>Expenses</w:t>
            </w:r>
          </w:p>
        </w:tc>
        <w:tc>
          <w:tcPr>
            <w:tcW w:w="1420" w:type="dxa"/>
            <w:gridSpan w:val="2"/>
            <w:noWrap/>
            <w:tcMar>
              <w:top w:w="0" w:type="dxa"/>
              <w:left w:w="108" w:type="dxa"/>
              <w:bottom w:w="0" w:type="dxa"/>
              <w:right w:w="108" w:type="dxa"/>
            </w:tcMar>
            <w:vAlign w:val="bottom"/>
            <w:hideMark/>
          </w:tcPr>
          <w:p w14:paraId="131AC671" w14:textId="77777777" w:rsidR="001E3C29" w:rsidRPr="00DB34F6" w:rsidRDefault="001E3C29">
            <w:pPr>
              <w:rPr>
                <w:rFonts w:ascii="Helvetica" w:hAnsi="Helvetica" w:cs="Helvetica"/>
                <w:sz w:val="28"/>
                <w:szCs w:val="28"/>
              </w:rPr>
            </w:pPr>
          </w:p>
        </w:tc>
      </w:tr>
      <w:tr w:rsidR="001E3C29" w:rsidRPr="00DB34F6" w14:paraId="0A345811" w14:textId="77777777" w:rsidTr="001E3C29">
        <w:trPr>
          <w:trHeight w:val="300"/>
        </w:trPr>
        <w:tc>
          <w:tcPr>
            <w:tcW w:w="3340" w:type="dxa"/>
            <w:noWrap/>
            <w:tcMar>
              <w:top w:w="0" w:type="dxa"/>
              <w:left w:w="108" w:type="dxa"/>
              <w:bottom w:w="0" w:type="dxa"/>
              <w:right w:w="108" w:type="dxa"/>
            </w:tcMar>
            <w:vAlign w:val="bottom"/>
            <w:hideMark/>
          </w:tcPr>
          <w:p w14:paraId="593E3B8D"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Wages</w:t>
            </w:r>
          </w:p>
        </w:tc>
        <w:tc>
          <w:tcPr>
            <w:tcW w:w="1420" w:type="dxa"/>
            <w:gridSpan w:val="2"/>
            <w:noWrap/>
            <w:tcMar>
              <w:top w:w="0" w:type="dxa"/>
              <w:left w:w="108" w:type="dxa"/>
              <w:bottom w:w="0" w:type="dxa"/>
              <w:right w:w="108" w:type="dxa"/>
            </w:tcMar>
            <w:vAlign w:val="bottom"/>
            <w:hideMark/>
          </w:tcPr>
          <w:p w14:paraId="437F6AE3"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 xml:space="preserve">$     11,000 </w:t>
            </w:r>
          </w:p>
        </w:tc>
      </w:tr>
      <w:tr w:rsidR="001E3C29" w:rsidRPr="00DB34F6" w14:paraId="11EF96D3" w14:textId="77777777" w:rsidTr="001E3C29">
        <w:trPr>
          <w:trHeight w:val="300"/>
        </w:trPr>
        <w:tc>
          <w:tcPr>
            <w:tcW w:w="3340" w:type="dxa"/>
            <w:noWrap/>
            <w:tcMar>
              <w:top w:w="0" w:type="dxa"/>
              <w:left w:w="108" w:type="dxa"/>
              <w:bottom w:w="0" w:type="dxa"/>
              <w:right w:w="108" w:type="dxa"/>
            </w:tcMar>
            <w:vAlign w:val="bottom"/>
            <w:hideMark/>
          </w:tcPr>
          <w:p w14:paraId="1523303D"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Occupancy</w:t>
            </w:r>
          </w:p>
        </w:tc>
        <w:tc>
          <w:tcPr>
            <w:tcW w:w="1420" w:type="dxa"/>
            <w:gridSpan w:val="2"/>
            <w:noWrap/>
            <w:tcMar>
              <w:top w:w="0" w:type="dxa"/>
              <w:left w:w="108" w:type="dxa"/>
              <w:bottom w:w="0" w:type="dxa"/>
              <w:right w:w="108" w:type="dxa"/>
            </w:tcMar>
            <w:vAlign w:val="bottom"/>
            <w:hideMark/>
          </w:tcPr>
          <w:p w14:paraId="01FE4026"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 xml:space="preserve">$       5,500 </w:t>
            </w:r>
          </w:p>
        </w:tc>
      </w:tr>
      <w:tr w:rsidR="001E3C29" w:rsidRPr="00DB34F6" w14:paraId="0A3DB72C" w14:textId="77777777" w:rsidTr="001E3C29">
        <w:trPr>
          <w:trHeight w:val="300"/>
        </w:trPr>
        <w:tc>
          <w:tcPr>
            <w:tcW w:w="3340" w:type="dxa"/>
            <w:noWrap/>
            <w:tcMar>
              <w:top w:w="0" w:type="dxa"/>
              <w:left w:w="108" w:type="dxa"/>
              <w:bottom w:w="0" w:type="dxa"/>
              <w:right w:w="108" w:type="dxa"/>
            </w:tcMar>
            <w:vAlign w:val="bottom"/>
            <w:hideMark/>
          </w:tcPr>
          <w:p w14:paraId="2F79C5CB"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Contractual Services</w:t>
            </w:r>
          </w:p>
        </w:tc>
        <w:tc>
          <w:tcPr>
            <w:tcW w:w="1420" w:type="dxa"/>
            <w:gridSpan w:val="2"/>
            <w:noWrap/>
            <w:tcMar>
              <w:top w:w="0" w:type="dxa"/>
              <w:left w:w="108" w:type="dxa"/>
              <w:bottom w:w="0" w:type="dxa"/>
              <w:right w:w="108" w:type="dxa"/>
            </w:tcMar>
            <w:vAlign w:val="bottom"/>
            <w:hideMark/>
          </w:tcPr>
          <w:p w14:paraId="6DA5BC82"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 xml:space="preserve">$       2,300 </w:t>
            </w:r>
          </w:p>
        </w:tc>
      </w:tr>
      <w:tr w:rsidR="001E3C29" w:rsidRPr="00DB34F6" w14:paraId="65B6E8AD" w14:textId="77777777" w:rsidTr="001E3C29">
        <w:trPr>
          <w:trHeight w:val="300"/>
        </w:trPr>
        <w:tc>
          <w:tcPr>
            <w:tcW w:w="3340" w:type="dxa"/>
            <w:noWrap/>
            <w:tcMar>
              <w:top w:w="0" w:type="dxa"/>
              <w:left w:w="108" w:type="dxa"/>
              <w:bottom w:w="0" w:type="dxa"/>
              <w:right w:w="108" w:type="dxa"/>
            </w:tcMar>
            <w:vAlign w:val="bottom"/>
            <w:hideMark/>
          </w:tcPr>
          <w:p w14:paraId="7CA8D4D8"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Training</w:t>
            </w:r>
          </w:p>
        </w:tc>
        <w:tc>
          <w:tcPr>
            <w:tcW w:w="1420" w:type="dxa"/>
            <w:gridSpan w:val="2"/>
            <w:noWrap/>
            <w:tcMar>
              <w:top w:w="0" w:type="dxa"/>
              <w:left w:w="108" w:type="dxa"/>
              <w:bottom w:w="0" w:type="dxa"/>
              <w:right w:w="108" w:type="dxa"/>
            </w:tcMar>
            <w:vAlign w:val="bottom"/>
            <w:hideMark/>
          </w:tcPr>
          <w:p w14:paraId="73FA55B5"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 xml:space="preserve">$              -   </w:t>
            </w:r>
          </w:p>
        </w:tc>
      </w:tr>
      <w:tr w:rsidR="001E3C29" w:rsidRPr="00DB34F6" w14:paraId="531F9094" w14:textId="77777777" w:rsidTr="001E3C29">
        <w:trPr>
          <w:trHeight w:val="300"/>
        </w:trPr>
        <w:tc>
          <w:tcPr>
            <w:tcW w:w="3340" w:type="dxa"/>
            <w:noWrap/>
            <w:tcMar>
              <w:top w:w="0" w:type="dxa"/>
              <w:left w:w="108" w:type="dxa"/>
              <w:bottom w:w="0" w:type="dxa"/>
              <w:right w:w="108" w:type="dxa"/>
            </w:tcMar>
            <w:vAlign w:val="bottom"/>
            <w:hideMark/>
          </w:tcPr>
          <w:p w14:paraId="350932A7"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Neighborhood Improvement</w:t>
            </w:r>
          </w:p>
        </w:tc>
        <w:tc>
          <w:tcPr>
            <w:tcW w:w="1420" w:type="dxa"/>
            <w:gridSpan w:val="2"/>
            <w:noWrap/>
            <w:tcMar>
              <w:top w:w="0" w:type="dxa"/>
              <w:left w:w="108" w:type="dxa"/>
              <w:bottom w:w="0" w:type="dxa"/>
              <w:right w:w="108" w:type="dxa"/>
            </w:tcMar>
            <w:vAlign w:val="bottom"/>
            <w:hideMark/>
          </w:tcPr>
          <w:p w14:paraId="3CE90989"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 xml:space="preserve">$     15,000 </w:t>
            </w:r>
          </w:p>
        </w:tc>
      </w:tr>
      <w:tr w:rsidR="001E3C29" w:rsidRPr="00DB34F6" w14:paraId="08E5411D" w14:textId="77777777" w:rsidTr="001E3C29">
        <w:trPr>
          <w:trHeight w:val="300"/>
        </w:trPr>
        <w:tc>
          <w:tcPr>
            <w:tcW w:w="3340" w:type="dxa"/>
            <w:noWrap/>
            <w:tcMar>
              <w:top w:w="0" w:type="dxa"/>
              <w:left w:w="108" w:type="dxa"/>
              <w:bottom w:w="0" w:type="dxa"/>
              <w:right w:w="108" w:type="dxa"/>
            </w:tcMar>
            <w:vAlign w:val="bottom"/>
            <w:hideMark/>
          </w:tcPr>
          <w:p w14:paraId="7CFA665D"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Other</w:t>
            </w:r>
          </w:p>
        </w:tc>
        <w:tc>
          <w:tcPr>
            <w:tcW w:w="1420" w:type="dxa"/>
            <w:gridSpan w:val="2"/>
            <w:noWrap/>
            <w:tcMar>
              <w:top w:w="0" w:type="dxa"/>
              <w:left w:w="108" w:type="dxa"/>
              <w:bottom w:w="0" w:type="dxa"/>
              <w:right w:w="108" w:type="dxa"/>
            </w:tcMar>
            <w:vAlign w:val="bottom"/>
            <w:hideMark/>
          </w:tcPr>
          <w:p w14:paraId="2D35ED81"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color w:val="000000"/>
                <w:sz w:val="28"/>
                <w:szCs w:val="28"/>
              </w:rPr>
              <w:t xml:space="preserve">$       2,000 </w:t>
            </w:r>
          </w:p>
        </w:tc>
      </w:tr>
      <w:tr w:rsidR="001E3C29" w:rsidRPr="00DB34F6" w14:paraId="09CCB047" w14:textId="77777777" w:rsidTr="001E3C29">
        <w:trPr>
          <w:trHeight w:val="300"/>
        </w:trPr>
        <w:tc>
          <w:tcPr>
            <w:tcW w:w="3340" w:type="dxa"/>
            <w:noWrap/>
            <w:tcMar>
              <w:top w:w="0" w:type="dxa"/>
              <w:left w:w="108" w:type="dxa"/>
              <w:bottom w:w="0" w:type="dxa"/>
              <w:right w:w="108" w:type="dxa"/>
            </w:tcMar>
            <w:vAlign w:val="bottom"/>
            <w:hideMark/>
          </w:tcPr>
          <w:p w14:paraId="5DFFA171"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b/>
                <w:bCs/>
                <w:color w:val="000000"/>
                <w:sz w:val="28"/>
                <w:szCs w:val="28"/>
              </w:rPr>
              <w:t>Total</w:t>
            </w:r>
          </w:p>
        </w:tc>
        <w:tc>
          <w:tcPr>
            <w:tcW w:w="1420" w:type="dxa"/>
            <w:gridSpan w:val="2"/>
            <w:noWrap/>
            <w:tcMar>
              <w:top w:w="0" w:type="dxa"/>
              <w:left w:w="108" w:type="dxa"/>
              <w:bottom w:w="0" w:type="dxa"/>
              <w:right w:w="108" w:type="dxa"/>
            </w:tcMar>
            <w:vAlign w:val="bottom"/>
            <w:hideMark/>
          </w:tcPr>
          <w:p w14:paraId="32E156D3" w14:textId="77777777" w:rsidR="001E3C29" w:rsidRPr="00DB34F6" w:rsidRDefault="001E3C29">
            <w:pPr>
              <w:spacing w:before="100" w:beforeAutospacing="1" w:after="100" w:afterAutospacing="1"/>
              <w:rPr>
                <w:rFonts w:ascii="Helvetica" w:hAnsi="Helvetica" w:cs="Helvetica"/>
                <w:sz w:val="28"/>
                <w:szCs w:val="28"/>
              </w:rPr>
            </w:pPr>
            <w:r w:rsidRPr="00DB34F6">
              <w:rPr>
                <w:rFonts w:ascii="Helvetica" w:hAnsi="Helvetica" w:cs="Helvetica"/>
                <w:b/>
                <w:bCs/>
                <w:color w:val="000000"/>
                <w:sz w:val="28"/>
                <w:szCs w:val="28"/>
              </w:rPr>
              <w:t xml:space="preserve">$     35,800 </w:t>
            </w:r>
          </w:p>
        </w:tc>
      </w:tr>
    </w:tbl>
    <w:p w14:paraId="2FDAF38A" w14:textId="41238C42" w:rsidR="001E3C29" w:rsidRDefault="001E3C29" w:rsidP="001E3C29">
      <w:pPr>
        <w:pStyle w:val="BodyA"/>
        <w:rPr>
          <w:rFonts w:ascii="Helvetica" w:hAnsi="Helvetica" w:cs="Helvetica"/>
          <w:sz w:val="28"/>
          <w:szCs w:val="28"/>
        </w:rPr>
      </w:pPr>
    </w:p>
    <w:p w14:paraId="284C0969" w14:textId="77777777" w:rsidR="00117B56" w:rsidRDefault="00117B56" w:rsidP="00117B56">
      <w:pPr>
        <w:pStyle w:val="NoSpacing"/>
        <w:ind w:left="360"/>
        <w:rPr>
          <w:rFonts w:ascii="Helvetica" w:hAnsi="Helvetica" w:cs="Helvetica"/>
          <w:sz w:val="28"/>
          <w:szCs w:val="28"/>
        </w:rPr>
      </w:pPr>
      <w:r>
        <w:rPr>
          <w:rFonts w:ascii="Helvetica" w:hAnsi="Helvetica" w:cs="Helvetica"/>
          <w:sz w:val="28"/>
          <w:szCs w:val="28"/>
        </w:rPr>
        <w:tab/>
        <w:t xml:space="preserve">Report out on July Music Festival </w:t>
      </w:r>
    </w:p>
    <w:p w14:paraId="0811D930" w14:textId="77777777" w:rsidR="00117B56" w:rsidRDefault="00117B56" w:rsidP="00117B56">
      <w:pPr>
        <w:pStyle w:val="NoSpacing"/>
        <w:ind w:left="360"/>
        <w:rPr>
          <w:rFonts w:ascii="Helvetica" w:hAnsi="Helvetica" w:cs="Helvetica"/>
          <w:sz w:val="28"/>
          <w:szCs w:val="28"/>
        </w:rPr>
      </w:pPr>
    </w:p>
    <w:p w14:paraId="2FC5CA53" w14:textId="77777777" w:rsidR="00117B56" w:rsidRDefault="00117B56" w:rsidP="00117B56">
      <w:pPr>
        <w:pStyle w:val="NoSpacing"/>
        <w:ind w:left="36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t>The Good:</w:t>
      </w:r>
    </w:p>
    <w:p w14:paraId="51EF9B5B" w14:textId="77777777" w:rsidR="00117B56" w:rsidRDefault="00117B56" w:rsidP="00117B56">
      <w:pPr>
        <w:pStyle w:val="NoSpacing"/>
        <w:numPr>
          <w:ilvl w:val="0"/>
          <w:numId w:val="3"/>
        </w:numPr>
        <w:rPr>
          <w:rFonts w:ascii="Helvetica" w:hAnsi="Helvetica" w:cs="Helvetica"/>
          <w:sz w:val="28"/>
          <w:szCs w:val="28"/>
        </w:rPr>
      </w:pPr>
      <w:r>
        <w:rPr>
          <w:rFonts w:ascii="Helvetica" w:hAnsi="Helvetica" w:cs="Helvetica"/>
          <w:sz w:val="28"/>
          <w:szCs w:val="28"/>
        </w:rPr>
        <w:t>One neighbor helps clean up the events and gets a decent return from the cans from the event.</w:t>
      </w:r>
    </w:p>
    <w:p w14:paraId="7027DDA7" w14:textId="77777777" w:rsidR="00117B56" w:rsidRDefault="00117B56" w:rsidP="00117B56">
      <w:pPr>
        <w:pStyle w:val="NoSpacing"/>
        <w:numPr>
          <w:ilvl w:val="0"/>
          <w:numId w:val="3"/>
        </w:numPr>
        <w:rPr>
          <w:rFonts w:ascii="Helvetica" w:hAnsi="Helvetica" w:cs="Helvetica"/>
          <w:sz w:val="28"/>
          <w:szCs w:val="28"/>
        </w:rPr>
      </w:pPr>
      <w:r>
        <w:rPr>
          <w:rFonts w:ascii="Helvetica" w:hAnsi="Helvetica" w:cs="Helvetica"/>
          <w:sz w:val="28"/>
          <w:szCs w:val="28"/>
        </w:rPr>
        <w:t>Others noted they liked the music / it was beautiful music / music wasn’t too bad</w:t>
      </w:r>
    </w:p>
    <w:p w14:paraId="446F4994" w14:textId="77777777" w:rsidR="00117B56" w:rsidRDefault="00117B56" w:rsidP="00117B56">
      <w:pPr>
        <w:pStyle w:val="NoSpacing"/>
        <w:ind w:left="360"/>
        <w:rPr>
          <w:rFonts w:ascii="Helvetica" w:hAnsi="Helvetica" w:cs="Helvetica"/>
          <w:sz w:val="28"/>
          <w:szCs w:val="28"/>
        </w:rPr>
      </w:pPr>
    </w:p>
    <w:p w14:paraId="7C667A9E" w14:textId="77777777" w:rsidR="00117B56" w:rsidRDefault="00117B56" w:rsidP="00117B56">
      <w:pPr>
        <w:pStyle w:val="NoSpacing"/>
        <w:ind w:left="1440"/>
        <w:rPr>
          <w:rFonts w:ascii="Helvetica" w:hAnsi="Helvetica" w:cs="Helvetica"/>
          <w:sz w:val="28"/>
          <w:szCs w:val="28"/>
        </w:rPr>
      </w:pPr>
      <w:r>
        <w:rPr>
          <w:rFonts w:ascii="Helvetica" w:hAnsi="Helvetica" w:cs="Helvetica"/>
          <w:sz w:val="28"/>
          <w:szCs w:val="28"/>
        </w:rPr>
        <w:t>The Bad:</w:t>
      </w:r>
    </w:p>
    <w:p w14:paraId="027B0706" w14:textId="77777777" w:rsidR="00117B56" w:rsidRDefault="00117B56" w:rsidP="00117B56">
      <w:pPr>
        <w:pStyle w:val="NoSpacing"/>
        <w:numPr>
          <w:ilvl w:val="0"/>
          <w:numId w:val="3"/>
        </w:numPr>
        <w:rPr>
          <w:rFonts w:ascii="Helvetica" w:hAnsi="Helvetica" w:cs="Helvetica"/>
          <w:sz w:val="28"/>
          <w:szCs w:val="28"/>
        </w:rPr>
      </w:pPr>
      <w:r w:rsidRPr="00E21657">
        <w:rPr>
          <w:rFonts w:ascii="Helvetica" w:hAnsi="Helvetica" w:cs="Helvetica"/>
          <w:sz w:val="28"/>
          <w:szCs w:val="28"/>
        </w:rPr>
        <w:t>Intern Greg found overall complaints were mostly</w:t>
      </w:r>
      <w:r>
        <w:rPr>
          <w:rFonts w:ascii="Helvetica" w:hAnsi="Helvetica" w:cs="Helvetica"/>
          <w:sz w:val="28"/>
          <w:szCs w:val="28"/>
        </w:rPr>
        <w:t>:</w:t>
      </w:r>
    </w:p>
    <w:p w14:paraId="44C91BF7" w14:textId="77777777" w:rsidR="00117B56" w:rsidRDefault="00117B56" w:rsidP="00117B56">
      <w:pPr>
        <w:pStyle w:val="NoSpacing"/>
        <w:numPr>
          <w:ilvl w:val="1"/>
          <w:numId w:val="3"/>
        </w:numPr>
        <w:rPr>
          <w:rFonts w:ascii="Helvetica" w:hAnsi="Helvetica" w:cs="Helvetica"/>
          <w:sz w:val="28"/>
          <w:szCs w:val="28"/>
        </w:rPr>
      </w:pPr>
      <w:r w:rsidRPr="00E21657">
        <w:rPr>
          <w:rFonts w:ascii="Helvetica" w:hAnsi="Helvetica" w:cs="Helvetica"/>
          <w:sz w:val="28"/>
          <w:szCs w:val="28"/>
        </w:rPr>
        <w:t xml:space="preserve">loud, </w:t>
      </w:r>
    </w:p>
    <w:p w14:paraId="7242A1B4" w14:textId="77777777" w:rsidR="00117B56" w:rsidRDefault="00117B56" w:rsidP="00117B56">
      <w:pPr>
        <w:pStyle w:val="NoSpacing"/>
        <w:numPr>
          <w:ilvl w:val="1"/>
          <w:numId w:val="3"/>
        </w:numPr>
        <w:rPr>
          <w:rFonts w:ascii="Helvetica" w:hAnsi="Helvetica" w:cs="Helvetica"/>
          <w:sz w:val="28"/>
          <w:szCs w:val="28"/>
        </w:rPr>
      </w:pPr>
      <w:r w:rsidRPr="00E21657">
        <w:rPr>
          <w:rFonts w:ascii="Helvetica" w:hAnsi="Helvetica" w:cs="Helvetica"/>
          <w:sz w:val="28"/>
          <w:szCs w:val="28"/>
        </w:rPr>
        <w:t xml:space="preserve">parking and </w:t>
      </w:r>
    </w:p>
    <w:p w14:paraId="01427878" w14:textId="77777777" w:rsidR="00117B56" w:rsidRPr="00117B56" w:rsidRDefault="00117B56" w:rsidP="00117B56">
      <w:pPr>
        <w:pStyle w:val="NoSpacing"/>
        <w:numPr>
          <w:ilvl w:val="1"/>
          <w:numId w:val="3"/>
        </w:numPr>
        <w:rPr>
          <w:rFonts w:ascii="Helvetica" w:hAnsi="Helvetica" w:cs="Helvetica"/>
          <w:sz w:val="28"/>
          <w:szCs w:val="28"/>
        </w:rPr>
      </w:pPr>
      <w:r w:rsidRPr="00E21657">
        <w:rPr>
          <w:rFonts w:ascii="Helvetica" w:hAnsi="Helvetica" w:cs="Helvetica"/>
          <w:sz w:val="28"/>
          <w:szCs w:val="28"/>
        </w:rPr>
        <w:t>trash.</w:t>
      </w:r>
    </w:p>
    <w:p w14:paraId="6E1453A8" w14:textId="77777777" w:rsidR="00117B56" w:rsidRPr="00E21657" w:rsidRDefault="00117B56" w:rsidP="00117B56">
      <w:pPr>
        <w:pStyle w:val="NoSpacing"/>
        <w:numPr>
          <w:ilvl w:val="0"/>
          <w:numId w:val="3"/>
        </w:numPr>
        <w:rPr>
          <w:rFonts w:ascii="Helvetica" w:hAnsi="Helvetica" w:cs="Helvetica"/>
          <w:sz w:val="28"/>
          <w:szCs w:val="28"/>
        </w:rPr>
      </w:pPr>
      <w:r w:rsidRPr="00E21657">
        <w:rPr>
          <w:rFonts w:ascii="Helvetica" w:hAnsi="Helvetica" w:cs="Helvetica"/>
          <w:sz w:val="28"/>
          <w:szCs w:val="28"/>
        </w:rPr>
        <w:t>There is no citizen voice in the process.</w:t>
      </w:r>
    </w:p>
    <w:p w14:paraId="1CDA397D" w14:textId="77777777" w:rsidR="00117B56" w:rsidRDefault="00117B56" w:rsidP="00117B56">
      <w:pPr>
        <w:pStyle w:val="NoSpacing"/>
        <w:numPr>
          <w:ilvl w:val="0"/>
          <w:numId w:val="3"/>
        </w:numPr>
        <w:rPr>
          <w:rFonts w:ascii="Helvetica" w:hAnsi="Helvetica" w:cs="Helvetica"/>
          <w:sz w:val="28"/>
          <w:szCs w:val="28"/>
        </w:rPr>
      </w:pPr>
      <w:proofErr w:type="gramStart"/>
      <w:r w:rsidRPr="00E21657">
        <w:rPr>
          <w:rFonts w:ascii="Helvetica" w:hAnsi="Helvetica" w:cs="Helvetica"/>
          <w:sz w:val="28"/>
          <w:szCs w:val="28"/>
        </w:rPr>
        <w:t>“ the</w:t>
      </w:r>
      <w:proofErr w:type="gramEnd"/>
      <w:r w:rsidRPr="00E21657">
        <w:rPr>
          <w:rFonts w:ascii="Helvetica" w:hAnsi="Helvetica" w:cs="Helvetica"/>
          <w:sz w:val="28"/>
          <w:szCs w:val="28"/>
        </w:rPr>
        <w:t xml:space="preserve"> only time they will listen is when you burn the city down</w:t>
      </w:r>
      <w:r>
        <w:rPr>
          <w:rFonts w:ascii="Helvetica" w:hAnsi="Helvetica" w:cs="Helvetica"/>
          <w:sz w:val="28"/>
          <w:szCs w:val="28"/>
        </w:rPr>
        <w:t>”</w:t>
      </w:r>
    </w:p>
    <w:p w14:paraId="7ADC2D2C" w14:textId="77777777" w:rsidR="00117B56" w:rsidRPr="00E21657" w:rsidRDefault="00117B56" w:rsidP="00117B56">
      <w:pPr>
        <w:pStyle w:val="NoSpacing"/>
        <w:numPr>
          <w:ilvl w:val="0"/>
          <w:numId w:val="3"/>
        </w:numPr>
        <w:rPr>
          <w:rFonts w:ascii="Helvetica" w:hAnsi="Helvetica" w:cs="Helvetica"/>
          <w:sz w:val="28"/>
          <w:szCs w:val="28"/>
        </w:rPr>
      </w:pPr>
      <w:r>
        <w:rPr>
          <w:rFonts w:ascii="Helvetica" w:hAnsi="Helvetica" w:cs="Helvetica"/>
          <w:sz w:val="28"/>
          <w:szCs w:val="28"/>
        </w:rPr>
        <w:t>It shouldn’t be here at all (Could they hold it at the baseball stadium?)</w:t>
      </w:r>
    </w:p>
    <w:p w14:paraId="6BBDFD19" w14:textId="77777777" w:rsidR="00117B56" w:rsidRPr="00E21657" w:rsidRDefault="00117B56" w:rsidP="00117B56">
      <w:pPr>
        <w:pStyle w:val="NoSpacing"/>
        <w:numPr>
          <w:ilvl w:val="0"/>
          <w:numId w:val="3"/>
        </w:numPr>
        <w:rPr>
          <w:rFonts w:ascii="Helvetica" w:hAnsi="Helvetica" w:cs="Helvetica"/>
          <w:sz w:val="28"/>
          <w:szCs w:val="28"/>
        </w:rPr>
      </w:pPr>
      <w:r w:rsidRPr="00E21657">
        <w:rPr>
          <w:rFonts w:ascii="Helvetica" w:hAnsi="Helvetica" w:cs="Helvetica"/>
          <w:sz w:val="28"/>
          <w:szCs w:val="28"/>
        </w:rPr>
        <w:t xml:space="preserve">This was an incredibly disruptive event. The noise level in our area was totally unacceptable. It continued until late on Friday and Saturday nights. </w:t>
      </w:r>
      <w:proofErr w:type="gramStart"/>
      <w:r w:rsidRPr="00E21657">
        <w:rPr>
          <w:rFonts w:ascii="Helvetica" w:hAnsi="Helvetica" w:cs="Helvetica"/>
          <w:sz w:val="28"/>
          <w:szCs w:val="28"/>
        </w:rPr>
        <w:t>Plus</w:t>
      </w:r>
      <w:proofErr w:type="gramEnd"/>
      <w:r w:rsidRPr="00E21657">
        <w:rPr>
          <w:rFonts w:ascii="Helvetica" w:hAnsi="Helvetica" w:cs="Helvetica"/>
          <w:sz w:val="28"/>
          <w:szCs w:val="28"/>
        </w:rPr>
        <w:t xml:space="preserve"> we had no advance warning (don't believe what the promoters are saying, none of my neighbors got any advance notice). In the future, please place these LOUD concerts in less populated venues, Rosa Parks Circle or Ab </w:t>
      </w:r>
      <w:proofErr w:type="gramStart"/>
      <w:r w:rsidRPr="00E21657">
        <w:rPr>
          <w:rFonts w:ascii="Helvetica" w:hAnsi="Helvetica" w:cs="Helvetica"/>
          <w:sz w:val="28"/>
          <w:szCs w:val="28"/>
        </w:rPr>
        <w:t>An</w:t>
      </w:r>
      <w:proofErr w:type="gramEnd"/>
      <w:r w:rsidRPr="00E21657">
        <w:rPr>
          <w:rFonts w:ascii="Helvetica" w:hAnsi="Helvetica" w:cs="Helvetica"/>
          <w:sz w:val="28"/>
          <w:szCs w:val="28"/>
        </w:rPr>
        <w:t xml:space="preserve"> Awan Park, </w:t>
      </w:r>
      <w:proofErr w:type="spellStart"/>
      <w:r w:rsidRPr="00E21657">
        <w:rPr>
          <w:rFonts w:ascii="Helvetica" w:hAnsi="Helvetica" w:cs="Helvetica"/>
          <w:sz w:val="28"/>
          <w:szCs w:val="28"/>
        </w:rPr>
        <w:t>eg.</w:t>
      </w:r>
      <w:proofErr w:type="spellEnd"/>
      <w:r w:rsidRPr="00E21657">
        <w:rPr>
          <w:rFonts w:ascii="Helvetica" w:hAnsi="Helvetica" w:cs="Helvetica"/>
          <w:sz w:val="28"/>
          <w:szCs w:val="28"/>
        </w:rPr>
        <w:t xml:space="preserve"> Daniel Miller, 123 Newberry St NE, Grand Rapids, MI 49503.</w:t>
      </w:r>
    </w:p>
    <w:p w14:paraId="72A39BB2" w14:textId="77777777" w:rsidR="00117B56" w:rsidRDefault="00117B56" w:rsidP="00117B56">
      <w:pPr>
        <w:pStyle w:val="NoSpacing"/>
        <w:numPr>
          <w:ilvl w:val="0"/>
          <w:numId w:val="3"/>
        </w:numPr>
        <w:rPr>
          <w:rFonts w:ascii="Helvetica" w:hAnsi="Helvetica" w:cs="Helvetica"/>
          <w:sz w:val="28"/>
          <w:szCs w:val="28"/>
        </w:rPr>
      </w:pPr>
      <w:r w:rsidRPr="00E21657">
        <w:rPr>
          <w:rFonts w:ascii="Helvetica" w:hAnsi="Helvetica" w:cs="Helvetica"/>
          <w:sz w:val="28"/>
          <w:szCs w:val="28"/>
        </w:rPr>
        <w:lastRenderedPageBreak/>
        <w:t xml:space="preserve">Why … in a neighborhood… there’s no other place in Grand Rapids to host this </w:t>
      </w:r>
    </w:p>
    <w:p w14:paraId="0998DFFF" w14:textId="77777777" w:rsidR="00117B56" w:rsidRDefault="00117B56" w:rsidP="00117B56">
      <w:pPr>
        <w:pStyle w:val="NoSpacing"/>
        <w:rPr>
          <w:rFonts w:ascii="Helvetica" w:hAnsi="Helvetica" w:cs="Helvetica"/>
          <w:sz w:val="28"/>
          <w:szCs w:val="28"/>
        </w:rPr>
      </w:pPr>
    </w:p>
    <w:p w14:paraId="48D5F581" w14:textId="77777777" w:rsidR="00117B56" w:rsidRPr="00E21657" w:rsidRDefault="00117B56" w:rsidP="00117B56">
      <w:pPr>
        <w:pStyle w:val="NoSpacing"/>
        <w:ind w:left="1440"/>
        <w:rPr>
          <w:rFonts w:ascii="Helvetica" w:hAnsi="Helvetica" w:cs="Helvetica"/>
          <w:sz w:val="28"/>
          <w:szCs w:val="28"/>
        </w:rPr>
      </w:pPr>
      <w:r>
        <w:rPr>
          <w:rFonts w:ascii="Helvetica" w:hAnsi="Helvetica" w:cs="Helvetica"/>
          <w:sz w:val="28"/>
          <w:szCs w:val="28"/>
        </w:rPr>
        <w:t>The Mixed Review:</w:t>
      </w:r>
    </w:p>
    <w:p w14:paraId="533834B9" w14:textId="77777777" w:rsidR="00117B56" w:rsidRDefault="00117B56" w:rsidP="00117B56">
      <w:pPr>
        <w:pStyle w:val="NoSpacing"/>
        <w:numPr>
          <w:ilvl w:val="0"/>
          <w:numId w:val="3"/>
        </w:numPr>
        <w:rPr>
          <w:rFonts w:ascii="Helvetica" w:hAnsi="Helvetica" w:cs="Helvetica"/>
          <w:sz w:val="28"/>
          <w:szCs w:val="28"/>
        </w:rPr>
      </w:pPr>
      <w:r w:rsidRPr="00E21657">
        <w:rPr>
          <w:rFonts w:ascii="Helvetica" w:hAnsi="Helvetica" w:cs="Helvetica"/>
          <w:sz w:val="28"/>
          <w:szCs w:val="28"/>
        </w:rPr>
        <w:t xml:space="preserve">A </w:t>
      </w:r>
      <w:r>
        <w:rPr>
          <w:rFonts w:ascii="Helvetica" w:hAnsi="Helvetica" w:cs="Helvetica"/>
          <w:sz w:val="28"/>
          <w:szCs w:val="28"/>
        </w:rPr>
        <w:t>N</w:t>
      </w:r>
      <w:r w:rsidRPr="00E21657">
        <w:rPr>
          <w:rFonts w:ascii="Helvetica" w:hAnsi="Helvetica" w:cs="Helvetica"/>
          <w:sz w:val="28"/>
          <w:szCs w:val="28"/>
        </w:rPr>
        <w:t xml:space="preserve">ewberry neighbor provided detailed feedback to the </w:t>
      </w:r>
      <w:proofErr w:type="gramStart"/>
      <w:r w:rsidRPr="00E21657">
        <w:rPr>
          <w:rFonts w:ascii="Helvetica" w:hAnsi="Helvetica" w:cs="Helvetica"/>
          <w:sz w:val="28"/>
          <w:szCs w:val="28"/>
        </w:rPr>
        <w:t>City</w:t>
      </w:r>
      <w:proofErr w:type="gramEnd"/>
      <w:r w:rsidRPr="00E21657">
        <w:rPr>
          <w:rFonts w:ascii="Helvetica" w:hAnsi="Helvetica" w:cs="Helvetica"/>
          <w:sz w:val="28"/>
          <w:szCs w:val="28"/>
        </w:rPr>
        <w:t xml:space="preserve"> and her concerns were addressed.</w:t>
      </w:r>
    </w:p>
    <w:p w14:paraId="2E4B7566" w14:textId="77777777" w:rsidR="00117B56" w:rsidRDefault="00117B56" w:rsidP="00117B56">
      <w:pPr>
        <w:pStyle w:val="NoSpacing"/>
        <w:numPr>
          <w:ilvl w:val="0"/>
          <w:numId w:val="3"/>
        </w:numPr>
        <w:rPr>
          <w:rFonts w:ascii="Helvetica" w:hAnsi="Helvetica" w:cs="Helvetica"/>
          <w:sz w:val="28"/>
          <w:szCs w:val="28"/>
        </w:rPr>
      </w:pPr>
      <w:r w:rsidRPr="00E21657">
        <w:rPr>
          <w:rFonts w:ascii="Helvetica" w:hAnsi="Helvetica" w:cs="Helvetica"/>
          <w:sz w:val="28"/>
          <w:szCs w:val="28"/>
        </w:rPr>
        <w:t>Some neighbors seemed hesitant to complain.</w:t>
      </w:r>
    </w:p>
    <w:p w14:paraId="1FE39BE1" w14:textId="77777777" w:rsidR="00117B56" w:rsidRDefault="00117B56" w:rsidP="00117B56">
      <w:pPr>
        <w:pStyle w:val="NoSpacing"/>
        <w:rPr>
          <w:rFonts w:ascii="Helvetica" w:hAnsi="Helvetica" w:cs="Helvetica"/>
          <w:sz w:val="28"/>
          <w:szCs w:val="28"/>
        </w:rPr>
      </w:pPr>
    </w:p>
    <w:p w14:paraId="79DFC7B3" w14:textId="77777777" w:rsidR="00117B56" w:rsidRDefault="00117B56" w:rsidP="00117B56">
      <w:pPr>
        <w:pStyle w:val="NoSpacing"/>
        <w:ind w:left="1440"/>
        <w:rPr>
          <w:rFonts w:ascii="Helvetica" w:hAnsi="Helvetica" w:cs="Helvetica"/>
          <w:sz w:val="28"/>
          <w:szCs w:val="28"/>
        </w:rPr>
      </w:pPr>
      <w:proofErr w:type="gramStart"/>
      <w:r>
        <w:rPr>
          <w:rFonts w:ascii="Helvetica" w:hAnsi="Helvetica" w:cs="Helvetica"/>
          <w:sz w:val="28"/>
          <w:szCs w:val="28"/>
        </w:rPr>
        <w:t>Plus</w:t>
      </w:r>
      <w:proofErr w:type="gramEnd"/>
      <w:r>
        <w:rPr>
          <w:rFonts w:ascii="Helvetica" w:hAnsi="Helvetica" w:cs="Helvetica"/>
          <w:sz w:val="28"/>
          <w:szCs w:val="28"/>
        </w:rPr>
        <w:t xml:space="preserve"> more comments to come from this weekend.</w:t>
      </w:r>
    </w:p>
    <w:p w14:paraId="18FD0A60" w14:textId="77777777" w:rsidR="00117B56" w:rsidRDefault="00117B56" w:rsidP="00117B56">
      <w:pPr>
        <w:pStyle w:val="NoSpacing"/>
        <w:rPr>
          <w:rFonts w:ascii="Helvetica" w:hAnsi="Helvetica" w:cs="Helvetica"/>
          <w:sz w:val="28"/>
          <w:szCs w:val="28"/>
        </w:rPr>
      </w:pPr>
    </w:p>
    <w:p w14:paraId="3E83D187" w14:textId="77777777" w:rsidR="00117B56" w:rsidRDefault="00117B56" w:rsidP="00117B56">
      <w:pPr>
        <w:pStyle w:val="NoSpacing"/>
        <w:ind w:left="1440"/>
        <w:rPr>
          <w:rFonts w:ascii="Helvetica" w:hAnsi="Helvetica" w:cs="Helvetica"/>
          <w:sz w:val="28"/>
          <w:szCs w:val="28"/>
        </w:rPr>
      </w:pPr>
      <w:r>
        <w:rPr>
          <w:rFonts w:ascii="Helvetica" w:hAnsi="Helvetica" w:cs="Helvetica"/>
          <w:sz w:val="28"/>
          <w:szCs w:val="28"/>
        </w:rPr>
        <w:t>Particularly worth discussing:</w:t>
      </w:r>
    </w:p>
    <w:p w14:paraId="6209FAE9" w14:textId="77777777" w:rsidR="00117B56" w:rsidRDefault="00117B56" w:rsidP="00117B56">
      <w:pPr>
        <w:pStyle w:val="NoSpacing"/>
        <w:numPr>
          <w:ilvl w:val="0"/>
          <w:numId w:val="3"/>
        </w:numPr>
        <w:rPr>
          <w:rFonts w:ascii="Helvetica" w:hAnsi="Helvetica" w:cs="Helvetica"/>
          <w:sz w:val="28"/>
          <w:szCs w:val="28"/>
        </w:rPr>
      </w:pPr>
      <w:r w:rsidRPr="00E21657">
        <w:rPr>
          <w:rFonts w:ascii="Helvetica" w:hAnsi="Helvetica" w:cs="Helvetica"/>
          <w:sz w:val="28"/>
          <w:szCs w:val="28"/>
        </w:rPr>
        <w:t>Additional concern around COVID transmission this year.</w:t>
      </w:r>
    </w:p>
    <w:p w14:paraId="33EBB8CD" w14:textId="77777777" w:rsidR="00117B56" w:rsidRPr="00E21657" w:rsidRDefault="00117B56" w:rsidP="00117B56">
      <w:pPr>
        <w:pStyle w:val="NoSpacing"/>
        <w:numPr>
          <w:ilvl w:val="0"/>
          <w:numId w:val="3"/>
        </w:numPr>
        <w:rPr>
          <w:rFonts w:ascii="Helvetica" w:hAnsi="Helvetica" w:cs="Helvetica"/>
          <w:sz w:val="28"/>
          <w:szCs w:val="28"/>
        </w:rPr>
      </w:pPr>
      <w:r>
        <w:rPr>
          <w:rFonts w:ascii="Helvetica" w:hAnsi="Helvetica" w:cs="Helvetica"/>
          <w:sz w:val="28"/>
          <w:szCs w:val="28"/>
        </w:rPr>
        <w:t>Do note that we intend to seek better benefits for neighborhoods from these kinds of large events later in our strategic plan.</w:t>
      </w:r>
    </w:p>
    <w:p w14:paraId="0BC89014" w14:textId="77777777" w:rsidR="00117B56" w:rsidRPr="00DB34F6" w:rsidRDefault="00117B56" w:rsidP="001E3C29">
      <w:pPr>
        <w:pStyle w:val="BodyA"/>
        <w:rPr>
          <w:rFonts w:ascii="Helvetica" w:hAnsi="Helvetica" w:cs="Helvetica"/>
          <w:sz w:val="28"/>
          <w:szCs w:val="28"/>
        </w:rPr>
      </w:pPr>
    </w:p>
    <w:p w14:paraId="654524AA" w14:textId="26CED7D0" w:rsidR="00393E03" w:rsidRPr="00DB34F6" w:rsidRDefault="00393E03" w:rsidP="00393E03">
      <w:pPr>
        <w:pStyle w:val="NoSpacing"/>
        <w:numPr>
          <w:ilvl w:val="0"/>
          <w:numId w:val="3"/>
        </w:numPr>
        <w:ind w:left="360"/>
        <w:rPr>
          <w:rFonts w:ascii="Helvetica" w:hAnsi="Helvetica" w:cs="Helvetica"/>
          <w:sz w:val="28"/>
          <w:szCs w:val="28"/>
        </w:rPr>
      </w:pPr>
      <w:r w:rsidRPr="00DB34F6">
        <w:rPr>
          <w:rFonts w:ascii="Helvetica" w:hAnsi="Helvetica" w:cs="Helvetica"/>
          <w:sz w:val="28"/>
          <w:szCs w:val="28"/>
        </w:rPr>
        <w:t>Talk about each area of the Strategic Plan</w:t>
      </w:r>
    </w:p>
    <w:p w14:paraId="6DDA4E37" w14:textId="6AF79155" w:rsidR="00393E03" w:rsidRPr="00DB34F6" w:rsidRDefault="00393E03" w:rsidP="00393E03">
      <w:pPr>
        <w:pStyle w:val="NoSpacing"/>
        <w:rPr>
          <w:rFonts w:ascii="Helvetica" w:hAnsi="Helvetica" w:cs="Helvetica"/>
          <w:sz w:val="28"/>
          <w:szCs w:val="28"/>
        </w:rPr>
      </w:pPr>
    </w:p>
    <w:p w14:paraId="0F055881" w14:textId="77777777" w:rsidR="00393E03" w:rsidRPr="00DB34F6" w:rsidRDefault="00393E03" w:rsidP="00393E03">
      <w:pPr>
        <w:pStyle w:val="NoSpacing"/>
        <w:ind w:left="360"/>
        <w:rPr>
          <w:rFonts w:ascii="Helvetica" w:hAnsi="Helvetica" w:cs="Helvetica"/>
          <w:sz w:val="28"/>
          <w:szCs w:val="28"/>
        </w:rPr>
      </w:pPr>
    </w:p>
    <w:p w14:paraId="5445E2B6" w14:textId="41E827F2" w:rsidR="00DB34F6" w:rsidRDefault="00F9776A" w:rsidP="003944F4">
      <w:pPr>
        <w:pStyle w:val="NoSpacing"/>
        <w:ind w:left="360"/>
        <w:rPr>
          <w:rFonts w:ascii="Helvetica" w:hAnsi="Helvetica" w:cs="Helvetica"/>
          <w:sz w:val="28"/>
          <w:szCs w:val="28"/>
        </w:rPr>
      </w:pPr>
      <w:r w:rsidRPr="00DB34F6">
        <w:rPr>
          <w:rFonts w:ascii="Helvetica" w:hAnsi="Helvetica" w:cs="Helvetica"/>
          <w:sz w:val="28"/>
          <w:szCs w:val="28"/>
        </w:rPr>
        <w:t xml:space="preserve">Sociocracy Training plans: </w:t>
      </w:r>
    </w:p>
    <w:p w14:paraId="02515246" w14:textId="04CDF55D" w:rsidR="00DB34F6" w:rsidRDefault="00DB34F6" w:rsidP="003944F4">
      <w:pPr>
        <w:pStyle w:val="NoSpacing"/>
        <w:ind w:left="360"/>
        <w:rPr>
          <w:rFonts w:ascii="Helvetica" w:hAnsi="Helvetica" w:cs="Helvetica"/>
          <w:sz w:val="28"/>
          <w:szCs w:val="28"/>
        </w:rPr>
      </w:pPr>
    </w:p>
    <w:p w14:paraId="6C4AB186" w14:textId="3CDAE39D" w:rsidR="00DB34F6" w:rsidRDefault="00DB34F6" w:rsidP="00DB34F6">
      <w:pPr>
        <w:pStyle w:val="NoSpacing"/>
        <w:numPr>
          <w:ilvl w:val="0"/>
          <w:numId w:val="3"/>
        </w:numPr>
        <w:rPr>
          <w:rFonts w:ascii="Helvetica" w:hAnsi="Helvetica" w:cs="Helvetica"/>
          <w:sz w:val="28"/>
          <w:szCs w:val="28"/>
        </w:rPr>
      </w:pPr>
      <w:r>
        <w:rPr>
          <w:rFonts w:ascii="Helvetica" w:hAnsi="Helvetica" w:cs="Helvetica"/>
          <w:sz w:val="28"/>
          <w:szCs w:val="28"/>
        </w:rPr>
        <w:t xml:space="preserve">Who has reviewed the Circle Forward packet to date? </w:t>
      </w:r>
      <w:r w:rsidR="00117B56">
        <w:rPr>
          <w:rFonts w:ascii="Helvetica" w:hAnsi="Helvetica" w:cs="Helvetica"/>
          <w:sz w:val="28"/>
          <w:szCs w:val="28"/>
        </w:rPr>
        <w:br/>
      </w:r>
      <w:r>
        <w:rPr>
          <w:rFonts w:ascii="Helvetica" w:hAnsi="Helvetica" w:cs="Helvetica"/>
          <w:sz w:val="28"/>
          <w:szCs w:val="28"/>
        </w:rPr>
        <w:t>Key takeaways seem to be finding a solution that is acceptable to everybody and the concept of speaking in rounds (rather than back and forth discussion).</w:t>
      </w:r>
      <w:r w:rsidR="004B37C8">
        <w:rPr>
          <w:rFonts w:ascii="Helvetica" w:hAnsi="Helvetica" w:cs="Helvetica"/>
          <w:sz w:val="28"/>
          <w:szCs w:val="28"/>
        </w:rPr>
        <w:br/>
      </w:r>
    </w:p>
    <w:p w14:paraId="7742E5D5" w14:textId="1B3530BF" w:rsidR="00DB34F6" w:rsidRDefault="00DB34F6" w:rsidP="00DB34F6">
      <w:pPr>
        <w:pStyle w:val="NoSpacing"/>
        <w:numPr>
          <w:ilvl w:val="0"/>
          <w:numId w:val="3"/>
        </w:numPr>
        <w:rPr>
          <w:rFonts w:ascii="Helvetica" w:hAnsi="Helvetica" w:cs="Helvetica"/>
          <w:sz w:val="28"/>
          <w:szCs w:val="28"/>
        </w:rPr>
      </w:pPr>
      <w:bookmarkStart w:id="2" w:name="_Hlk79058794"/>
      <w:r>
        <w:rPr>
          <w:rFonts w:ascii="Helvetica" w:hAnsi="Helvetica" w:cs="Helvetica"/>
          <w:sz w:val="28"/>
          <w:szCs w:val="28"/>
        </w:rPr>
        <w:t>Some quotes Elianna particularly appreciated from the book the Food Co-op is learning from (</w:t>
      </w:r>
      <w:r w:rsidRPr="00DB34F6">
        <w:rPr>
          <w:rFonts w:ascii="Helvetica" w:hAnsi="Helvetica" w:cs="Helvetica"/>
          <w:i/>
          <w:sz w:val="28"/>
          <w:szCs w:val="28"/>
        </w:rPr>
        <w:t xml:space="preserve">We the People: Consenting to a Deeper Democracy </w:t>
      </w:r>
      <w:r>
        <w:rPr>
          <w:rFonts w:ascii="Helvetica" w:hAnsi="Helvetica" w:cs="Helvetica"/>
          <w:sz w:val="28"/>
          <w:szCs w:val="28"/>
        </w:rPr>
        <w:t xml:space="preserve">by John Buck and Sharon </w:t>
      </w:r>
      <w:proofErr w:type="spellStart"/>
      <w:r>
        <w:rPr>
          <w:rFonts w:ascii="Helvetica" w:hAnsi="Helvetica" w:cs="Helvetica"/>
          <w:sz w:val="28"/>
          <w:szCs w:val="28"/>
        </w:rPr>
        <w:t>Villines</w:t>
      </w:r>
      <w:proofErr w:type="spellEnd"/>
      <w:r>
        <w:rPr>
          <w:rFonts w:ascii="Helvetica" w:hAnsi="Helvetica" w:cs="Helvetica"/>
          <w:sz w:val="28"/>
          <w:szCs w:val="28"/>
        </w:rPr>
        <w:t>):</w:t>
      </w:r>
    </w:p>
    <w:p w14:paraId="5C220CE8" w14:textId="2156092F" w:rsidR="00DB34F6" w:rsidRDefault="00DB34F6" w:rsidP="00DB34F6">
      <w:pPr>
        <w:pStyle w:val="NoSpacing"/>
        <w:rPr>
          <w:rFonts w:ascii="Helvetica" w:hAnsi="Helvetica" w:cs="Helvetica"/>
          <w:sz w:val="28"/>
          <w:szCs w:val="28"/>
        </w:rPr>
      </w:pPr>
    </w:p>
    <w:p w14:paraId="7CAB0EF0" w14:textId="15F6186E" w:rsidR="00DB34F6" w:rsidRDefault="00DB34F6" w:rsidP="00DB34F6">
      <w:pPr>
        <w:pStyle w:val="NoSpacing"/>
        <w:ind w:left="1800"/>
        <w:rPr>
          <w:rFonts w:ascii="Helvetica" w:hAnsi="Helvetica" w:cs="Helvetica"/>
          <w:sz w:val="28"/>
          <w:szCs w:val="28"/>
        </w:rPr>
      </w:pPr>
      <w:r>
        <w:rPr>
          <w:rFonts w:ascii="Helvetica" w:hAnsi="Helvetica" w:cs="Helvetica"/>
          <w:sz w:val="28"/>
          <w:szCs w:val="28"/>
        </w:rPr>
        <w:t>“Behavior is determined by the prevailing social structure. Unless people are trusted and encouraged to be self-organizing and supportive of each other, they won’t be.”</w:t>
      </w:r>
    </w:p>
    <w:p w14:paraId="1D13E44B" w14:textId="1F29CACB" w:rsidR="00DB34F6" w:rsidRDefault="00DB34F6" w:rsidP="00DB34F6">
      <w:pPr>
        <w:pStyle w:val="NoSpacing"/>
        <w:ind w:left="1800"/>
        <w:rPr>
          <w:rFonts w:ascii="Helvetica" w:hAnsi="Helvetica" w:cs="Helvetica"/>
          <w:sz w:val="28"/>
          <w:szCs w:val="28"/>
        </w:rPr>
      </w:pPr>
    </w:p>
    <w:p w14:paraId="21559468" w14:textId="6D5F581A" w:rsidR="00DB34F6" w:rsidRDefault="00DB34F6" w:rsidP="00DB34F6">
      <w:pPr>
        <w:pStyle w:val="NoSpacing"/>
        <w:ind w:left="1800"/>
        <w:rPr>
          <w:rFonts w:ascii="Helvetica" w:hAnsi="Helvetica" w:cs="Helvetica"/>
          <w:sz w:val="28"/>
          <w:szCs w:val="28"/>
        </w:rPr>
      </w:pPr>
      <w:r>
        <w:rPr>
          <w:rFonts w:ascii="Helvetica" w:hAnsi="Helvetica" w:cs="Helvetica"/>
          <w:sz w:val="28"/>
          <w:szCs w:val="28"/>
        </w:rPr>
        <w:t>“Without an aim around which to organize, a system will respond randomly or not at</w:t>
      </w:r>
      <w:r w:rsidR="004B37C8">
        <w:rPr>
          <w:rFonts w:ascii="Helvetica" w:hAnsi="Helvetica" w:cs="Helvetica"/>
          <w:sz w:val="28"/>
          <w:szCs w:val="28"/>
        </w:rPr>
        <w:t xml:space="preserve"> all, and is likely to cease to exist.”</w:t>
      </w:r>
    </w:p>
    <w:p w14:paraId="7DC3DFE4" w14:textId="5E71372C" w:rsidR="004B37C8" w:rsidRDefault="004B37C8" w:rsidP="00DB34F6">
      <w:pPr>
        <w:pStyle w:val="NoSpacing"/>
        <w:ind w:left="1800"/>
        <w:rPr>
          <w:rFonts w:ascii="Helvetica" w:hAnsi="Helvetica" w:cs="Helvetica"/>
          <w:sz w:val="28"/>
          <w:szCs w:val="28"/>
        </w:rPr>
      </w:pPr>
    </w:p>
    <w:p w14:paraId="385E6AE0" w14:textId="7D48B05D" w:rsidR="004B37C8" w:rsidRDefault="004B37C8" w:rsidP="00DB34F6">
      <w:pPr>
        <w:pStyle w:val="NoSpacing"/>
        <w:ind w:left="1800"/>
        <w:rPr>
          <w:rFonts w:ascii="Helvetica" w:hAnsi="Helvetica" w:cs="Helvetica"/>
          <w:sz w:val="28"/>
          <w:szCs w:val="28"/>
        </w:rPr>
      </w:pPr>
      <w:r>
        <w:rPr>
          <w:rFonts w:ascii="Helvetica" w:hAnsi="Helvetica" w:cs="Helvetica"/>
          <w:sz w:val="28"/>
          <w:szCs w:val="28"/>
        </w:rPr>
        <w:lastRenderedPageBreak/>
        <w:t>“Dynamic organizations are vigorous and forceful…because they are:</w:t>
      </w:r>
    </w:p>
    <w:p w14:paraId="05510F83" w14:textId="68A2CC81" w:rsidR="004B37C8" w:rsidRDefault="004B37C8" w:rsidP="00DB34F6">
      <w:pPr>
        <w:pStyle w:val="NoSpacing"/>
        <w:ind w:left="1800"/>
        <w:rPr>
          <w:rFonts w:ascii="Helvetica" w:hAnsi="Helvetica" w:cs="Helvetica"/>
          <w:sz w:val="28"/>
          <w:szCs w:val="28"/>
        </w:rPr>
      </w:pPr>
    </w:p>
    <w:p w14:paraId="488C6048" w14:textId="7FDD1949" w:rsidR="004B37C8" w:rsidRDefault="004B37C8" w:rsidP="004B37C8">
      <w:pPr>
        <w:pStyle w:val="NoSpacing"/>
        <w:numPr>
          <w:ilvl w:val="0"/>
          <w:numId w:val="3"/>
        </w:numPr>
        <w:ind w:left="2160"/>
        <w:rPr>
          <w:rFonts w:ascii="Helvetica" w:hAnsi="Helvetica" w:cs="Helvetica"/>
          <w:sz w:val="28"/>
          <w:szCs w:val="28"/>
        </w:rPr>
      </w:pPr>
      <w:r>
        <w:rPr>
          <w:rFonts w:ascii="Helvetica" w:hAnsi="Helvetica" w:cs="Helvetica"/>
          <w:sz w:val="28"/>
          <w:szCs w:val="28"/>
        </w:rPr>
        <w:t>Prepared to respond to adversity</w:t>
      </w:r>
    </w:p>
    <w:p w14:paraId="601FF05E" w14:textId="48E3F999" w:rsidR="004B37C8" w:rsidRDefault="004B37C8" w:rsidP="004B37C8">
      <w:pPr>
        <w:pStyle w:val="NoSpacing"/>
        <w:numPr>
          <w:ilvl w:val="0"/>
          <w:numId w:val="3"/>
        </w:numPr>
        <w:ind w:left="2160"/>
        <w:rPr>
          <w:rFonts w:ascii="Helvetica" w:hAnsi="Helvetica" w:cs="Helvetica"/>
          <w:sz w:val="28"/>
          <w:szCs w:val="28"/>
        </w:rPr>
      </w:pPr>
      <w:r>
        <w:rPr>
          <w:rFonts w:ascii="Helvetica" w:hAnsi="Helvetica" w:cs="Helvetica"/>
          <w:sz w:val="28"/>
          <w:szCs w:val="28"/>
        </w:rPr>
        <w:t>Designed to develop and change without causing disruption, and</w:t>
      </w:r>
    </w:p>
    <w:p w14:paraId="6CEB451C" w14:textId="17CEB4EF" w:rsidR="004B37C8" w:rsidRDefault="004B37C8" w:rsidP="004B37C8">
      <w:pPr>
        <w:pStyle w:val="NoSpacing"/>
        <w:numPr>
          <w:ilvl w:val="0"/>
          <w:numId w:val="3"/>
        </w:numPr>
        <w:ind w:left="2160"/>
        <w:rPr>
          <w:rFonts w:ascii="Helvetica" w:hAnsi="Helvetica" w:cs="Helvetica"/>
          <w:sz w:val="28"/>
          <w:szCs w:val="28"/>
        </w:rPr>
      </w:pPr>
      <w:r>
        <w:rPr>
          <w:rFonts w:ascii="Helvetica" w:hAnsi="Helvetica" w:cs="Helvetica"/>
          <w:sz w:val="28"/>
          <w:szCs w:val="28"/>
        </w:rPr>
        <w:t>Structured coherently to be understood by all their parts.”</w:t>
      </w:r>
    </w:p>
    <w:p w14:paraId="6FFFEFCA" w14:textId="489F16B6" w:rsidR="004B37C8" w:rsidRDefault="004B37C8" w:rsidP="004B37C8">
      <w:pPr>
        <w:pStyle w:val="NoSpacing"/>
        <w:ind w:left="2160"/>
        <w:rPr>
          <w:rFonts w:ascii="Helvetica" w:hAnsi="Helvetica" w:cs="Helvetica"/>
          <w:sz w:val="28"/>
          <w:szCs w:val="28"/>
        </w:rPr>
      </w:pPr>
    </w:p>
    <w:p w14:paraId="1A37278D" w14:textId="3B6982BD" w:rsidR="004B37C8" w:rsidRDefault="004B37C8" w:rsidP="004B37C8">
      <w:pPr>
        <w:pStyle w:val="NoSpacing"/>
        <w:ind w:left="1800"/>
        <w:rPr>
          <w:rFonts w:ascii="Helvetica" w:hAnsi="Helvetica" w:cs="Helvetica"/>
          <w:sz w:val="28"/>
          <w:szCs w:val="28"/>
        </w:rPr>
      </w:pPr>
      <w:r>
        <w:rPr>
          <w:rFonts w:ascii="Helvetica" w:hAnsi="Helvetica" w:cs="Helvetica"/>
          <w:sz w:val="28"/>
          <w:szCs w:val="28"/>
        </w:rPr>
        <w:t xml:space="preserve">“In the technical sciences, all elements of a system work together in the absence of objections. If one part of a system is stressed to the point of breaking down, it sends feedback by slowing down or making a lot of noise. Ultimately it stops functioning: </w:t>
      </w:r>
      <w:r>
        <w:rPr>
          <w:rFonts w:ascii="Helvetica" w:hAnsi="Helvetica" w:cs="Helvetica"/>
          <w:i/>
          <w:sz w:val="28"/>
          <w:szCs w:val="28"/>
        </w:rPr>
        <w:t>It objects</w:t>
      </w:r>
      <w:r>
        <w:rPr>
          <w:rFonts w:ascii="Helvetica" w:hAnsi="Helvetica" w:cs="Helvetica"/>
          <w:sz w:val="28"/>
          <w:szCs w:val="28"/>
        </w:rPr>
        <w:t>. It withdraws its consent and stops working. … Consent, defined as no objections, [becomes] the basis for decision-making. Any member of the organization could signal an adverse effect by objecting.”</w:t>
      </w:r>
    </w:p>
    <w:p w14:paraId="59C95005" w14:textId="1B0FB4F9" w:rsidR="004B37C8" w:rsidRDefault="004B37C8" w:rsidP="004B37C8">
      <w:pPr>
        <w:pStyle w:val="NoSpacing"/>
        <w:ind w:left="1800"/>
        <w:rPr>
          <w:rFonts w:ascii="Helvetica" w:hAnsi="Helvetica" w:cs="Helvetica"/>
          <w:sz w:val="28"/>
          <w:szCs w:val="28"/>
        </w:rPr>
      </w:pPr>
    </w:p>
    <w:p w14:paraId="449E702D" w14:textId="5535854B" w:rsidR="004B37C8" w:rsidRDefault="004B37C8" w:rsidP="004B37C8">
      <w:pPr>
        <w:pStyle w:val="NoSpacing"/>
        <w:ind w:left="1800"/>
        <w:rPr>
          <w:rFonts w:ascii="Helvetica" w:hAnsi="Helvetica" w:cs="Helvetica"/>
          <w:sz w:val="28"/>
          <w:szCs w:val="28"/>
        </w:rPr>
      </w:pPr>
      <w:r>
        <w:rPr>
          <w:rFonts w:ascii="Helvetica" w:hAnsi="Helvetica" w:cs="Helvetica"/>
          <w:sz w:val="28"/>
          <w:szCs w:val="28"/>
        </w:rPr>
        <w:t>“Separate meetings … in which managers, supervisors and workers met as equals to determine the policies that would guide day-to-day operations. … Everyone consented to policies that defined the work process, set aims, defined and assigned roles and responsibilities, and determined how the manager would lead and how they would follow. This design engaged everyone in creating efficient operations that could be adjusted quickly as conditions changed.”</w:t>
      </w:r>
    </w:p>
    <w:p w14:paraId="01477A39" w14:textId="2E28865E" w:rsidR="004B37C8" w:rsidRDefault="004B37C8" w:rsidP="004B37C8">
      <w:pPr>
        <w:pStyle w:val="NoSpacing"/>
        <w:ind w:left="1800"/>
        <w:rPr>
          <w:rFonts w:ascii="Helvetica" w:hAnsi="Helvetica" w:cs="Helvetica"/>
          <w:sz w:val="28"/>
          <w:szCs w:val="28"/>
        </w:rPr>
      </w:pPr>
    </w:p>
    <w:p w14:paraId="63B79DB0" w14:textId="5800CA42" w:rsidR="004B37C8" w:rsidRDefault="004B37C8" w:rsidP="004B37C8">
      <w:pPr>
        <w:pStyle w:val="NoSpacing"/>
        <w:ind w:left="1800"/>
        <w:rPr>
          <w:rFonts w:ascii="Helvetica" w:hAnsi="Helvetica" w:cs="Helvetica"/>
          <w:sz w:val="28"/>
          <w:szCs w:val="28"/>
        </w:rPr>
      </w:pPr>
      <w:r>
        <w:rPr>
          <w:rFonts w:ascii="Helvetica" w:hAnsi="Helvetica" w:cs="Helvetica"/>
          <w:sz w:val="28"/>
          <w:szCs w:val="28"/>
        </w:rPr>
        <w:t>“Create a general circle of members of each specialized circle who would 1) make policies that affected multiple circles and 2) do overall planning. Who would represent circles?</w:t>
      </w:r>
    </w:p>
    <w:p w14:paraId="315C2FA0" w14:textId="389BEB50" w:rsidR="004B37C8" w:rsidRDefault="004B37C8" w:rsidP="004B37C8">
      <w:pPr>
        <w:pStyle w:val="NoSpacing"/>
        <w:ind w:left="1800"/>
        <w:rPr>
          <w:rFonts w:ascii="Helvetica" w:hAnsi="Helvetica" w:cs="Helvetica"/>
          <w:sz w:val="28"/>
          <w:szCs w:val="28"/>
        </w:rPr>
      </w:pPr>
    </w:p>
    <w:p w14:paraId="443E368A" w14:textId="408944E9" w:rsidR="004B37C8" w:rsidRDefault="004B37C8" w:rsidP="004B37C8">
      <w:pPr>
        <w:pStyle w:val="NoSpacing"/>
        <w:ind w:left="1800"/>
        <w:rPr>
          <w:rFonts w:ascii="Helvetica" w:hAnsi="Helvetica" w:cs="Helvetica"/>
          <w:sz w:val="28"/>
          <w:szCs w:val="28"/>
        </w:rPr>
      </w:pPr>
      <w:r>
        <w:rPr>
          <w:rFonts w:ascii="Helvetica" w:hAnsi="Helvetica" w:cs="Helvetica"/>
          <w:sz w:val="28"/>
          <w:szCs w:val="28"/>
        </w:rPr>
        <w:t>“In electrical engineering, one wire can’t carry information in two directions. …Communication between circles would require two channels. The leader of operations, the “downlink”, would be responsible for carrying information from the organization to the operations unit, and a second, the “uplink”, would represent the operations unit and carry information up the organization. … establish[</w:t>
      </w:r>
      <w:proofErr w:type="spellStart"/>
      <w:r>
        <w:rPr>
          <w:rFonts w:ascii="Helvetica" w:hAnsi="Helvetica" w:cs="Helvetica"/>
          <w:sz w:val="28"/>
          <w:szCs w:val="28"/>
        </w:rPr>
        <w:t>ing</w:t>
      </w:r>
      <w:proofErr w:type="spellEnd"/>
      <w:r>
        <w:rPr>
          <w:rFonts w:ascii="Helvetica" w:hAnsi="Helvetica" w:cs="Helvetica"/>
          <w:sz w:val="28"/>
          <w:szCs w:val="28"/>
        </w:rPr>
        <w:t>] feedback loops [and]… a coherent governance structure.”</w:t>
      </w:r>
      <w:bookmarkEnd w:id="2"/>
    </w:p>
    <w:p w14:paraId="6D25763C" w14:textId="760C52DC" w:rsidR="004B37C8" w:rsidRDefault="004B37C8" w:rsidP="004B37C8">
      <w:pPr>
        <w:pStyle w:val="NoSpacing"/>
        <w:ind w:left="1800"/>
        <w:rPr>
          <w:rFonts w:ascii="Helvetica" w:hAnsi="Helvetica" w:cs="Helvetica"/>
          <w:sz w:val="28"/>
          <w:szCs w:val="28"/>
        </w:rPr>
      </w:pPr>
    </w:p>
    <w:p w14:paraId="51D3B8AF" w14:textId="5276AE4F" w:rsidR="004B37C8" w:rsidRDefault="004B37C8" w:rsidP="004B37C8">
      <w:pPr>
        <w:pStyle w:val="NoSpacing"/>
        <w:ind w:left="1800"/>
        <w:rPr>
          <w:rFonts w:ascii="Helvetica" w:hAnsi="Helvetica" w:cs="Helvetica"/>
          <w:sz w:val="28"/>
          <w:szCs w:val="28"/>
        </w:rPr>
      </w:pPr>
      <w:r>
        <w:rPr>
          <w:rFonts w:ascii="Helvetica" w:hAnsi="Helvetica" w:cs="Helvetica"/>
          <w:sz w:val="28"/>
          <w:szCs w:val="28"/>
        </w:rPr>
        <w:t>“</w:t>
      </w:r>
      <w:proofErr w:type="spellStart"/>
      <w:r>
        <w:rPr>
          <w:rFonts w:ascii="Helvetica" w:hAnsi="Helvetica" w:cs="Helvetica"/>
          <w:sz w:val="28"/>
          <w:szCs w:val="28"/>
        </w:rPr>
        <w:t>Endenberg</w:t>
      </w:r>
      <w:proofErr w:type="spellEnd"/>
      <w:r>
        <w:rPr>
          <w:rFonts w:ascii="Helvetica" w:hAnsi="Helvetica" w:cs="Helvetica"/>
          <w:sz w:val="28"/>
          <w:szCs w:val="28"/>
        </w:rPr>
        <w:t xml:space="preserve"> designed a legal structure that made the organization its own owner – a free organization, one that owned itself or for which ownership had no meaning.”</w:t>
      </w:r>
    </w:p>
    <w:p w14:paraId="2E09DC80" w14:textId="4B5CDF22" w:rsidR="00E41B13" w:rsidRDefault="00E41B13" w:rsidP="004B37C8">
      <w:pPr>
        <w:pStyle w:val="NoSpacing"/>
        <w:ind w:left="1800"/>
        <w:rPr>
          <w:rFonts w:ascii="Helvetica" w:hAnsi="Helvetica" w:cs="Helvetica"/>
          <w:sz w:val="28"/>
          <w:szCs w:val="28"/>
        </w:rPr>
      </w:pPr>
    </w:p>
    <w:p w14:paraId="44E903E0" w14:textId="45D1E851" w:rsidR="00E41B13" w:rsidRDefault="00E41B13" w:rsidP="00E41B13">
      <w:pPr>
        <w:pStyle w:val="NoSpacing"/>
        <w:numPr>
          <w:ilvl w:val="0"/>
          <w:numId w:val="3"/>
        </w:numPr>
        <w:rPr>
          <w:rFonts w:ascii="Helvetica" w:hAnsi="Helvetica" w:cs="Helvetica"/>
          <w:sz w:val="28"/>
          <w:szCs w:val="28"/>
        </w:rPr>
      </w:pPr>
      <w:r>
        <w:rPr>
          <w:rFonts w:ascii="Helvetica" w:hAnsi="Helvetica" w:cs="Helvetica"/>
          <w:sz w:val="28"/>
          <w:szCs w:val="28"/>
        </w:rPr>
        <w:t>Elianna and our MSW Intern Greg will meet with Linda Jones from the Food Co-op to design a (series of?) training</w:t>
      </w:r>
      <w:r w:rsidR="00117B56">
        <w:rPr>
          <w:rFonts w:ascii="Helvetica" w:hAnsi="Helvetica" w:cs="Helvetica"/>
          <w:sz w:val="28"/>
          <w:szCs w:val="28"/>
        </w:rPr>
        <w:t>(s)</w:t>
      </w:r>
      <w:r>
        <w:rPr>
          <w:rFonts w:ascii="Helvetica" w:hAnsi="Helvetica" w:cs="Helvetica"/>
          <w:sz w:val="28"/>
          <w:szCs w:val="28"/>
        </w:rPr>
        <w:t xml:space="preserve"> for our September meeting (and beyond?).</w:t>
      </w:r>
    </w:p>
    <w:p w14:paraId="4735FE1F" w14:textId="77777777" w:rsidR="00DB34F6" w:rsidRDefault="00DB34F6" w:rsidP="003944F4">
      <w:pPr>
        <w:pStyle w:val="NoSpacing"/>
        <w:ind w:left="360"/>
        <w:rPr>
          <w:rFonts w:ascii="Helvetica" w:hAnsi="Helvetica" w:cs="Helvetica"/>
          <w:sz w:val="28"/>
          <w:szCs w:val="28"/>
        </w:rPr>
      </w:pPr>
    </w:p>
    <w:p w14:paraId="0F7CFFD2" w14:textId="0B7C18B0" w:rsidR="00E41B13" w:rsidRDefault="00E41B13" w:rsidP="003944F4">
      <w:pPr>
        <w:pStyle w:val="NoSpacing"/>
        <w:ind w:left="360"/>
        <w:rPr>
          <w:rFonts w:ascii="Helvetica" w:hAnsi="Helvetica" w:cs="Helvetica"/>
          <w:sz w:val="28"/>
          <w:szCs w:val="28"/>
        </w:rPr>
      </w:pPr>
    </w:p>
    <w:p w14:paraId="32CBC858" w14:textId="721D51F1" w:rsidR="00E41B13" w:rsidRDefault="00E41B13" w:rsidP="00E41B13">
      <w:pPr>
        <w:pStyle w:val="NoSpacing"/>
        <w:ind w:left="360" w:firstLine="360"/>
        <w:rPr>
          <w:rFonts w:ascii="Helvetica" w:hAnsi="Helvetica" w:cs="Helvetica"/>
          <w:sz w:val="28"/>
          <w:szCs w:val="28"/>
        </w:rPr>
      </w:pPr>
      <w:r>
        <w:rPr>
          <w:rFonts w:ascii="Helvetica" w:hAnsi="Helvetica" w:cs="Helvetica"/>
          <w:sz w:val="28"/>
          <w:szCs w:val="28"/>
        </w:rPr>
        <w:t>Committee Roles and Neighbor Compensation</w:t>
      </w:r>
    </w:p>
    <w:p w14:paraId="69DD77DE" w14:textId="704C8073" w:rsidR="0055408D" w:rsidRDefault="0055408D" w:rsidP="00E41B13">
      <w:pPr>
        <w:pStyle w:val="NoSpacing"/>
        <w:ind w:left="360" w:firstLine="360"/>
        <w:rPr>
          <w:rFonts w:ascii="Helvetica" w:hAnsi="Helvetica" w:cs="Helvetica"/>
          <w:sz w:val="28"/>
          <w:szCs w:val="28"/>
        </w:rPr>
      </w:pPr>
    </w:p>
    <w:p w14:paraId="41E89ED5" w14:textId="233A8C49" w:rsidR="0055408D" w:rsidRDefault="0055408D" w:rsidP="00E41B13">
      <w:pPr>
        <w:pStyle w:val="NoSpacing"/>
        <w:ind w:left="360" w:firstLine="360"/>
        <w:rPr>
          <w:rFonts w:ascii="Helvetica" w:hAnsi="Helvetica" w:cs="Helvetica"/>
          <w:sz w:val="28"/>
          <w:szCs w:val="28"/>
        </w:rPr>
      </w:pPr>
      <w:r>
        <w:rPr>
          <w:rFonts w:ascii="Helvetica" w:hAnsi="Helvetica" w:cs="Helvetica"/>
          <w:sz w:val="28"/>
          <w:szCs w:val="28"/>
        </w:rPr>
        <w:t>Development Process</w:t>
      </w:r>
    </w:p>
    <w:p w14:paraId="3EB39C33" w14:textId="77777777" w:rsidR="00E41B13" w:rsidRDefault="00E41B13" w:rsidP="003944F4">
      <w:pPr>
        <w:pStyle w:val="NoSpacing"/>
        <w:ind w:left="360"/>
        <w:rPr>
          <w:rFonts w:ascii="Helvetica" w:hAnsi="Helvetica" w:cs="Helvetica"/>
          <w:sz w:val="28"/>
          <w:szCs w:val="28"/>
        </w:rPr>
      </w:pPr>
    </w:p>
    <w:p w14:paraId="72C78A6F" w14:textId="09864786" w:rsidR="003944F4" w:rsidRPr="00DB34F6" w:rsidRDefault="001E0BFE" w:rsidP="003944F4">
      <w:pPr>
        <w:pStyle w:val="NoSpacing"/>
        <w:ind w:left="360"/>
        <w:rPr>
          <w:rFonts w:ascii="Helvetica" w:hAnsi="Helvetica" w:cs="Helvetica"/>
          <w:sz w:val="28"/>
          <w:szCs w:val="28"/>
        </w:rPr>
      </w:pPr>
      <w:r w:rsidRPr="00DB34F6">
        <w:rPr>
          <w:rFonts w:ascii="Helvetica" w:hAnsi="Helvetica" w:cs="Helvetica"/>
          <w:sz w:val="28"/>
          <w:szCs w:val="28"/>
        </w:rPr>
        <w:t>Item by Item review of</w:t>
      </w:r>
      <w:r w:rsidR="00393E03" w:rsidRPr="00DB34F6">
        <w:rPr>
          <w:rFonts w:ascii="Helvetica" w:hAnsi="Helvetica" w:cs="Helvetica"/>
          <w:sz w:val="28"/>
          <w:szCs w:val="28"/>
        </w:rPr>
        <w:t xml:space="preserve"> </w:t>
      </w:r>
      <w:r w:rsidR="007D4E12">
        <w:rPr>
          <w:rFonts w:ascii="Helvetica" w:hAnsi="Helvetica" w:cs="Helvetica"/>
          <w:sz w:val="28"/>
          <w:szCs w:val="28"/>
        </w:rPr>
        <w:t>Quality of Life</w:t>
      </w:r>
      <w:r w:rsidR="00F64655" w:rsidRPr="00DB34F6">
        <w:rPr>
          <w:rFonts w:ascii="Helvetica" w:hAnsi="Helvetica" w:cs="Helvetica"/>
          <w:sz w:val="28"/>
          <w:szCs w:val="28"/>
        </w:rPr>
        <w:t xml:space="preserve"> </w:t>
      </w:r>
      <w:r w:rsidR="003944F4" w:rsidRPr="00DB34F6">
        <w:rPr>
          <w:rFonts w:ascii="Helvetica" w:hAnsi="Helvetica" w:cs="Helvetica"/>
          <w:sz w:val="28"/>
          <w:szCs w:val="28"/>
        </w:rPr>
        <w:t xml:space="preserve">at </w:t>
      </w:r>
      <w:hyperlink r:id="rId12" w:anchor="gid=0" w:history="1">
        <w:r w:rsidR="003944F4" w:rsidRPr="00DB34F6">
          <w:rPr>
            <w:rStyle w:val="Hyperlink"/>
            <w:rFonts w:ascii="Helvetica" w:hAnsi="Helvetica" w:cs="Helvetica"/>
            <w:sz w:val="28"/>
            <w:szCs w:val="28"/>
          </w:rPr>
          <w:t>https://docs.google.com/spreadsheets/d/1elIC6rTN1ylrlrCfhs6GLvykmwUM98tfG74S_X2i8XY/edit#gid=0</w:t>
        </w:r>
      </w:hyperlink>
    </w:p>
    <w:p w14:paraId="2B8345C7" w14:textId="77777777" w:rsidR="00117B56" w:rsidRPr="00E21657" w:rsidRDefault="00117B56" w:rsidP="00117B56">
      <w:pPr>
        <w:pStyle w:val="NoSpacing"/>
        <w:rPr>
          <w:rFonts w:ascii="Helvetica" w:hAnsi="Helvetica" w:cs="Helvetica"/>
          <w:sz w:val="28"/>
          <w:szCs w:val="28"/>
        </w:rPr>
      </w:pPr>
    </w:p>
    <w:p w14:paraId="70578D92" w14:textId="2A595BCD" w:rsidR="00393E03" w:rsidRDefault="001E0BFE" w:rsidP="00393E03">
      <w:pPr>
        <w:pStyle w:val="NoSpacing"/>
        <w:ind w:left="360"/>
        <w:rPr>
          <w:rFonts w:ascii="Helvetica" w:hAnsi="Helvetica" w:cs="Helvetica"/>
          <w:sz w:val="28"/>
          <w:szCs w:val="28"/>
        </w:rPr>
      </w:pPr>
      <w:r w:rsidRPr="00DB34F6">
        <w:rPr>
          <w:rFonts w:ascii="Helvetica" w:hAnsi="Helvetica" w:cs="Helvetica"/>
          <w:sz w:val="28"/>
          <w:szCs w:val="28"/>
        </w:rPr>
        <w:br/>
      </w:r>
      <w:r w:rsidR="007D4E12">
        <w:rPr>
          <w:rFonts w:ascii="Helvetica" w:hAnsi="Helvetica" w:cs="Helvetica"/>
          <w:sz w:val="28"/>
          <w:szCs w:val="28"/>
        </w:rPr>
        <w:t>TABLED</w:t>
      </w:r>
      <w:r w:rsidR="00106514" w:rsidRPr="00DB34F6">
        <w:rPr>
          <w:rFonts w:ascii="Helvetica" w:hAnsi="Helvetica" w:cs="Helvetica"/>
          <w:sz w:val="28"/>
          <w:szCs w:val="28"/>
        </w:rPr>
        <w:t>: does</w:t>
      </w:r>
      <w:r w:rsidRPr="00DB34F6">
        <w:rPr>
          <w:rFonts w:ascii="Helvetica" w:hAnsi="Helvetica" w:cs="Helvetica"/>
          <w:sz w:val="28"/>
          <w:szCs w:val="28"/>
        </w:rPr>
        <w:t xml:space="preserve"> GVSU create blight</w:t>
      </w:r>
      <w:r w:rsidR="00106514" w:rsidRPr="00DB34F6">
        <w:rPr>
          <w:rFonts w:ascii="Helvetica" w:hAnsi="Helvetica" w:cs="Helvetica"/>
          <w:sz w:val="28"/>
          <w:szCs w:val="28"/>
        </w:rPr>
        <w:t xml:space="preserve">? </w:t>
      </w:r>
      <w:r w:rsidR="00117B56">
        <w:rPr>
          <w:rFonts w:ascii="Helvetica" w:hAnsi="Helvetica" w:cs="Helvetica"/>
          <w:sz w:val="28"/>
          <w:szCs w:val="28"/>
        </w:rPr>
        <w:t>(One tenant does feel we should ask the GVSU Board of Trustees or appropriate decision maker to increase the amount they are willing to invest in their properties.)</w:t>
      </w:r>
      <w:r w:rsidR="00F64655" w:rsidRPr="00DB34F6">
        <w:rPr>
          <w:rFonts w:ascii="Helvetica" w:hAnsi="Helvetica" w:cs="Helvetica"/>
          <w:sz w:val="28"/>
          <w:szCs w:val="28"/>
        </w:rPr>
        <w:br/>
      </w:r>
      <w:r w:rsidR="00106514" w:rsidRPr="00DB34F6">
        <w:rPr>
          <w:rFonts w:ascii="Helvetica" w:hAnsi="Helvetica" w:cs="Helvetica"/>
          <w:sz w:val="28"/>
          <w:szCs w:val="28"/>
        </w:rPr>
        <w:t xml:space="preserve">Reference 3 way Memoranda of Understanding between NOBL, GVSU and the City: </w:t>
      </w:r>
      <w:hyperlink r:id="rId13" w:history="1">
        <w:r w:rsidR="00E275E0" w:rsidRPr="00DB34F6">
          <w:rPr>
            <w:rStyle w:val="Hyperlink"/>
            <w:rFonts w:ascii="Helvetica" w:hAnsi="Helvetica" w:cs="Helvetica"/>
            <w:sz w:val="28"/>
            <w:szCs w:val="28"/>
          </w:rPr>
          <w:t>http://grandrapidscitymi.iqm2.com/Citizens/FileOpen.aspx?Type=4&amp;ID=2819</w:t>
        </w:r>
      </w:hyperlink>
      <w:r w:rsidR="00E275E0" w:rsidRPr="00DB34F6">
        <w:rPr>
          <w:rFonts w:ascii="Helvetica" w:hAnsi="Helvetica" w:cs="Helvetica"/>
          <w:sz w:val="28"/>
          <w:szCs w:val="28"/>
        </w:rPr>
        <w:t xml:space="preserve"> </w:t>
      </w:r>
    </w:p>
    <w:p w14:paraId="43461C3C" w14:textId="77777777" w:rsidR="00117B56" w:rsidRPr="00DB34F6" w:rsidRDefault="00117B56" w:rsidP="00393E03">
      <w:pPr>
        <w:pStyle w:val="NoSpacing"/>
        <w:ind w:left="360"/>
        <w:rPr>
          <w:rFonts w:ascii="Helvetica" w:hAnsi="Helvetica" w:cs="Helvetica"/>
          <w:sz w:val="28"/>
          <w:szCs w:val="28"/>
        </w:rPr>
      </w:pPr>
    </w:p>
    <w:p w14:paraId="451F40E5" w14:textId="77777777" w:rsidR="00106514" w:rsidRPr="00DB34F6" w:rsidRDefault="00106514" w:rsidP="00393E03">
      <w:pPr>
        <w:pStyle w:val="NoSpacing"/>
        <w:ind w:left="360"/>
        <w:rPr>
          <w:rFonts w:ascii="Helvetica" w:hAnsi="Helvetica" w:cs="Helvetica"/>
          <w:sz w:val="28"/>
          <w:szCs w:val="28"/>
        </w:rPr>
      </w:pPr>
    </w:p>
    <w:p w14:paraId="368F65BC" w14:textId="21F9F132" w:rsidR="00393E03" w:rsidRPr="00DB34F6" w:rsidRDefault="00393E03" w:rsidP="00393E03">
      <w:pPr>
        <w:pStyle w:val="NoSpacing"/>
        <w:ind w:left="360"/>
        <w:rPr>
          <w:rFonts w:ascii="Helvetica" w:hAnsi="Helvetica" w:cs="Helvetica"/>
          <w:sz w:val="28"/>
          <w:szCs w:val="28"/>
        </w:rPr>
      </w:pPr>
    </w:p>
    <w:p w14:paraId="6C56080E" w14:textId="3480502E" w:rsidR="00393E03" w:rsidRPr="00DB34F6" w:rsidRDefault="00393E03" w:rsidP="00393E03">
      <w:pPr>
        <w:pStyle w:val="NoSpacing"/>
        <w:numPr>
          <w:ilvl w:val="0"/>
          <w:numId w:val="3"/>
        </w:numPr>
        <w:ind w:left="360"/>
        <w:rPr>
          <w:rFonts w:ascii="Helvetica" w:hAnsi="Helvetica" w:cs="Helvetica"/>
          <w:sz w:val="28"/>
          <w:szCs w:val="28"/>
        </w:rPr>
      </w:pPr>
      <w:r w:rsidRPr="00DB34F6">
        <w:rPr>
          <w:rFonts w:ascii="Helvetica" w:hAnsi="Helvetica" w:cs="Helvetica"/>
          <w:sz w:val="28"/>
          <w:szCs w:val="28"/>
        </w:rPr>
        <w:t>Subcommittees</w:t>
      </w:r>
      <w:r w:rsidRPr="00DB34F6">
        <w:rPr>
          <w:rFonts w:ascii="Helvetica" w:hAnsi="Helvetica" w:cs="Helvetica"/>
          <w:sz w:val="28"/>
          <w:szCs w:val="28"/>
        </w:rPr>
        <w:br/>
      </w:r>
      <w:r w:rsidRPr="00DB34F6">
        <w:rPr>
          <w:rFonts w:ascii="Helvetica" w:hAnsi="Helvetica" w:cs="Helvetica"/>
          <w:sz w:val="28"/>
          <w:szCs w:val="28"/>
        </w:rPr>
        <w:br/>
        <w:t>Development</w:t>
      </w:r>
      <w:r w:rsidR="00A91158" w:rsidRPr="00DB34F6">
        <w:rPr>
          <w:rFonts w:ascii="Helvetica" w:hAnsi="Helvetica" w:cs="Helvetica"/>
          <w:sz w:val="28"/>
          <w:szCs w:val="28"/>
        </w:rPr>
        <w:t>:</w:t>
      </w:r>
      <w:r w:rsidR="00117B56">
        <w:rPr>
          <w:rFonts w:ascii="Helvetica" w:hAnsi="Helvetica" w:cs="Helvetica"/>
          <w:sz w:val="28"/>
          <w:szCs w:val="28"/>
        </w:rPr>
        <w:t xml:space="preserve"> Complete scorecard </w:t>
      </w:r>
      <w:proofErr w:type="gramStart"/>
      <w:r w:rsidR="00117B56">
        <w:rPr>
          <w:rFonts w:ascii="Helvetica" w:hAnsi="Helvetica" w:cs="Helvetica"/>
          <w:sz w:val="28"/>
          <w:szCs w:val="28"/>
        </w:rPr>
        <w:t>drafted,</w:t>
      </w:r>
      <w:proofErr w:type="gramEnd"/>
      <w:r w:rsidR="00117B56">
        <w:rPr>
          <w:rFonts w:ascii="Helvetica" w:hAnsi="Helvetica" w:cs="Helvetica"/>
          <w:sz w:val="28"/>
          <w:szCs w:val="28"/>
        </w:rPr>
        <w:t xml:space="preserve"> 3 amendments needed. Ready to start practice scoring with past projects to determine cutoffs.</w:t>
      </w:r>
      <w:r w:rsidR="007E3B40">
        <w:rPr>
          <w:rFonts w:ascii="Helvetica" w:hAnsi="Helvetica" w:cs="Helvetica"/>
          <w:sz w:val="28"/>
          <w:szCs w:val="28"/>
        </w:rPr>
        <w:t xml:space="preserve"> August meeting includes update on projects.</w:t>
      </w:r>
    </w:p>
    <w:p w14:paraId="768C28A1" w14:textId="79FF926F" w:rsidR="00393E03" w:rsidRPr="00DB34F6" w:rsidRDefault="00393E03" w:rsidP="00393E03">
      <w:pPr>
        <w:pStyle w:val="NoSpacing"/>
        <w:rPr>
          <w:rFonts w:ascii="Helvetica" w:hAnsi="Helvetica" w:cs="Helvetica"/>
          <w:sz w:val="28"/>
          <w:szCs w:val="28"/>
        </w:rPr>
      </w:pPr>
    </w:p>
    <w:p w14:paraId="5CA1A688" w14:textId="4F592E1B" w:rsidR="00393E03" w:rsidRPr="00DB34F6" w:rsidRDefault="00393E03" w:rsidP="00393E03">
      <w:pPr>
        <w:pStyle w:val="NoSpacing"/>
        <w:ind w:left="360"/>
        <w:rPr>
          <w:rFonts w:ascii="Helvetica" w:hAnsi="Helvetica" w:cs="Helvetica"/>
          <w:sz w:val="28"/>
          <w:szCs w:val="28"/>
        </w:rPr>
      </w:pPr>
      <w:r w:rsidRPr="00DB34F6">
        <w:rPr>
          <w:rFonts w:ascii="Helvetica" w:hAnsi="Helvetica" w:cs="Helvetica"/>
          <w:sz w:val="28"/>
          <w:szCs w:val="28"/>
        </w:rPr>
        <w:t>Racial Equity</w:t>
      </w:r>
      <w:r w:rsidR="00A91158" w:rsidRPr="00DB34F6">
        <w:rPr>
          <w:rFonts w:ascii="Helvetica" w:hAnsi="Helvetica" w:cs="Helvetica"/>
          <w:sz w:val="28"/>
          <w:szCs w:val="28"/>
        </w:rPr>
        <w:t xml:space="preserve">: Hosting debrief of Decentering Whiteness at the </w:t>
      </w:r>
      <w:r w:rsidR="00117B56">
        <w:rPr>
          <w:rFonts w:ascii="Helvetica" w:hAnsi="Helvetica" w:cs="Helvetica"/>
          <w:sz w:val="28"/>
          <w:szCs w:val="28"/>
        </w:rPr>
        <w:t xml:space="preserve">8/11 </w:t>
      </w:r>
      <w:r w:rsidR="00A91158" w:rsidRPr="00DB34F6">
        <w:rPr>
          <w:rFonts w:ascii="Helvetica" w:hAnsi="Helvetica" w:cs="Helvetica"/>
          <w:sz w:val="28"/>
          <w:szCs w:val="28"/>
        </w:rPr>
        <w:t>meeting</w:t>
      </w:r>
      <w:r w:rsidR="00117B56">
        <w:rPr>
          <w:rFonts w:ascii="Helvetica" w:hAnsi="Helvetica" w:cs="Helvetica"/>
          <w:sz w:val="28"/>
          <w:szCs w:val="28"/>
        </w:rPr>
        <w:t xml:space="preserve">. Will try to </w:t>
      </w:r>
      <w:r w:rsidR="00A91158" w:rsidRPr="00DB34F6">
        <w:rPr>
          <w:rFonts w:ascii="Helvetica" w:hAnsi="Helvetica" w:cs="Helvetica"/>
          <w:sz w:val="28"/>
          <w:szCs w:val="28"/>
        </w:rPr>
        <w:t>finaliz</w:t>
      </w:r>
      <w:r w:rsidR="00117B56">
        <w:rPr>
          <w:rFonts w:ascii="Helvetica" w:hAnsi="Helvetica" w:cs="Helvetica"/>
          <w:sz w:val="28"/>
          <w:szCs w:val="28"/>
        </w:rPr>
        <w:t>e</w:t>
      </w:r>
      <w:r w:rsidR="00A91158" w:rsidRPr="00DB34F6">
        <w:rPr>
          <w:rFonts w:ascii="Helvetica" w:hAnsi="Helvetica" w:cs="Helvetica"/>
          <w:sz w:val="28"/>
          <w:szCs w:val="28"/>
        </w:rPr>
        <w:t xml:space="preserve"> outreach plans </w:t>
      </w:r>
      <w:proofErr w:type="gramStart"/>
      <w:r w:rsidR="00A91158" w:rsidRPr="00DB34F6">
        <w:rPr>
          <w:rFonts w:ascii="Helvetica" w:hAnsi="Helvetica" w:cs="Helvetica"/>
          <w:sz w:val="28"/>
          <w:szCs w:val="28"/>
        </w:rPr>
        <w:t>for getting</w:t>
      </w:r>
      <w:proofErr w:type="gramEnd"/>
      <w:r w:rsidR="00A91158" w:rsidRPr="00DB34F6">
        <w:rPr>
          <w:rFonts w:ascii="Helvetica" w:hAnsi="Helvetica" w:cs="Helvetica"/>
          <w:sz w:val="28"/>
          <w:szCs w:val="28"/>
        </w:rPr>
        <w:t xml:space="preserve"> to know neighbors (to feed into recruitment process)</w:t>
      </w:r>
      <w:r w:rsidR="00117B56">
        <w:rPr>
          <w:rFonts w:ascii="Helvetica" w:hAnsi="Helvetica" w:cs="Helvetica"/>
          <w:sz w:val="28"/>
          <w:szCs w:val="28"/>
        </w:rPr>
        <w:t xml:space="preserve"> as well</w:t>
      </w:r>
      <w:r w:rsidR="00A91158" w:rsidRPr="00DB34F6">
        <w:rPr>
          <w:rFonts w:ascii="Helvetica" w:hAnsi="Helvetica" w:cs="Helvetica"/>
          <w:sz w:val="28"/>
          <w:szCs w:val="28"/>
        </w:rPr>
        <w:t>.</w:t>
      </w:r>
    </w:p>
    <w:p w14:paraId="10D655EA" w14:textId="5AD63179" w:rsidR="00393E03" w:rsidRPr="00DB34F6" w:rsidRDefault="00393E03" w:rsidP="00393E03">
      <w:pPr>
        <w:pStyle w:val="NoSpacing"/>
        <w:ind w:left="360"/>
        <w:rPr>
          <w:rFonts w:ascii="Helvetica" w:hAnsi="Helvetica" w:cs="Helvetica"/>
          <w:sz w:val="28"/>
          <w:szCs w:val="28"/>
        </w:rPr>
      </w:pPr>
    </w:p>
    <w:p w14:paraId="13B7E4D3" w14:textId="57E92097" w:rsidR="00393E03" w:rsidRPr="00DB34F6" w:rsidRDefault="00393E03" w:rsidP="00393E03">
      <w:pPr>
        <w:pStyle w:val="NoSpacing"/>
        <w:numPr>
          <w:ilvl w:val="0"/>
          <w:numId w:val="3"/>
        </w:numPr>
        <w:ind w:left="360"/>
        <w:rPr>
          <w:rFonts w:ascii="Helvetica" w:hAnsi="Helvetica" w:cs="Helvetica"/>
          <w:sz w:val="28"/>
          <w:szCs w:val="28"/>
        </w:rPr>
      </w:pPr>
      <w:r w:rsidRPr="00DB34F6">
        <w:rPr>
          <w:rFonts w:ascii="Helvetica" w:hAnsi="Helvetica" w:cs="Helvetica"/>
          <w:sz w:val="28"/>
          <w:szCs w:val="28"/>
        </w:rPr>
        <w:lastRenderedPageBreak/>
        <w:t>Guests</w:t>
      </w:r>
      <w:r w:rsidRPr="00DB34F6">
        <w:rPr>
          <w:rFonts w:ascii="Helvetica" w:hAnsi="Helvetica" w:cs="Helvetica"/>
          <w:sz w:val="28"/>
          <w:szCs w:val="28"/>
        </w:rPr>
        <w:br/>
      </w:r>
    </w:p>
    <w:p w14:paraId="0C56BF30" w14:textId="029F302B" w:rsidR="009F1AD6" w:rsidRPr="00DB34F6" w:rsidRDefault="00C41450" w:rsidP="00393E03">
      <w:pPr>
        <w:pStyle w:val="NoSpacing"/>
        <w:numPr>
          <w:ilvl w:val="0"/>
          <w:numId w:val="3"/>
        </w:numPr>
        <w:ind w:left="360"/>
        <w:rPr>
          <w:rFonts w:ascii="Helvetica" w:hAnsi="Helvetica" w:cs="Helvetica"/>
          <w:sz w:val="28"/>
          <w:szCs w:val="28"/>
        </w:rPr>
      </w:pPr>
      <w:r>
        <w:rPr>
          <w:rFonts w:ascii="Helvetica" w:hAnsi="Helvetica" w:cs="Helvetica"/>
          <w:b/>
          <w:noProof/>
          <w:sz w:val="28"/>
          <w:szCs w:val="28"/>
        </w:rPr>
        <w:drawing>
          <wp:anchor distT="0" distB="0" distL="114300" distR="114300" simplePos="0" relativeHeight="251658240" behindDoc="1" locked="0" layoutInCell="1" allowOverlap="1" wp14:anchorId="778B1674" wp14:editId="3839636F">
            <wp:simplePos x="0" y="0"/>
            <wp:positionH relativeFrom="column">
              <wp:posOffset>3874770</wp:posOffset>
            </wp:positionH>
            <wp:positionV relativeFrom="paragraph">
              <wp:posOffset>261896</wp:posOffset>
            </wp:positionV>
            <wp:extent cx="2136140" cy="2435225"/>
            <wp:effectExtent l="0" t="0" r="0" b="3175"/>
            <wp:wrapTight wrapText="bothSides">
              <wp:wrapPolygon edited="0">
                <wp:start x="0" y="0"/>
                <wp:lineTo x="0" y="21516"/>
                <wp:lineTo x="21446" y="21516"/>
                <wp:lineTo x="21446" y="0"/>
                <wp:lineTo x="0" y="0"/>
              </wp:wrapPolygon>
            </wp:wrapTight>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136140" cy="2435225"/>
                    </a:xfrm>
                    <a:prstGeom prst="rect">
                      <a:avLst/>
                    </a:prstGeom>
                  </pic:spPr>
                </pic:pic>
              </a:graphicData>
            </a:graphic>
            <wp14:sizeRelH relativeFrom="page">
              <wp14:pctWidth>0</wp14:pctWidth>
            </wp14:sizeRelH>
            <wp14:sizeRelV relativeFrom="page">
              <wp14:pctHeight>0</wp14:pctHeight>
            </wp14:sizeRelV>
          </wp:anchor>
        </w:drawing>
      </w:r>
      <w:r w:rsidR="00393E03" w:rsidRPr="00DB34F6">
        <w:rPr>
          <w:rFonts w:ascii="Helvetica" w:hAnsi="Helvetica" w:cs="Helvetica"/>
          <w:sz w:val="28"/>
          <w:szCs w:val="28"/>
        </w:rPr>
        <w:t>Miscellaneous</w:t>
      </w:r>
      <w:r w:rsidR="00393E03" w:rsidRPr="00DB34F6">
        <w:rPr>
          <w:rFonts w:ascii="Helvetica" w:hAnsi="Helvetica" w:cs="Helvetica"/>
          <w:sz w:val="28"/>
          <w:szCs w:val="28"/>
        </w:rPr>
        <w:br/>
      </w:r>
      <w:r w:rsidR="00393E03" w:rsidRPr="00DB34F6">
        <w:rPr>
          <w:rFonts w:ascii="Helvetica" w:hAnsi="Helvetica" w:cs="Helvetica"/>
          <w:sz w:val="28"/>
          <w:szCs w:val="28"/>
        </w:rPr>
        <w:br/>
        <w:t xml:space="preserve">Would we like the Executive Committee to vet Sheri Munsell for an appointment to the board? We can proceed with a vote in </w:t>
      </w:r>
      <w:r w:rsidR="00EC2FCD">
        <w:rPr>
          <w:rFonts w:ascii="Helvetica" w:hAnsi="Helvetica" w:cs="Helvetica"/>
          <w:sz w:val="28"/>
          <w:szCs w:val="28"/>
        </w:rPr>
        <w:t>September</w:t>
      </w:r>
      <w:r w:rsidR="00393E03" w:rsidRPr="00DB34F6">
        <w:rPr>
          <w:rFonts w:ascii="Helvetica" w:hAnsi="Helvetica" w:cs="Helvetica"/>
          <w:sz w:val="28"/>
          <w:szCs w:val="28"/>
        </w:rPr>
        <w:t xml:space="preserve"> if their recommendation is positive.</w:t>
      </w:r>
    </w:p>
    <w:p w14:paraId="212A1024" w14:textId="76B5631C" w:rsidR="009F1AD6" w:rsidRPr="00DB34F6" w:rsidRDefault="009F1AD6" w:rsidP="009F1AD6">
      <w:pPr>
        <w:pStyle w:val="NoSpacing"/>
        <w:ind w:left="360"/>
        <w:rPr>
          <w:rFonts w:ascii="Helvetica" w:hAnsi="Helvetica" w:cs="Helvetica"/>
          <w:sz w:val="28"/>
          <w:szCs w:val="28"/>
        </w:rPr>
      </w:pPr>
    </w:p>
    <w:p w14:paraId="0A5FBA87" w14:textId="6EAC6728" w:rsidR="00C753EF" w:rsidRPr="00DB34F6" w:rsidRDefault="00EC2FCD" w:rsidP="009F1AD6">
      <w:pPr>
        <w:pStyle w:val="NoSpacing"/>
        <w:ind w:left="360"/>
        <w:rPr>
          <w:rFonts w:ascii="Helvetica" w:hAnsi="Helvetica" w:cs="Helvetica"/>
          <w:sz w:val="28"/>
          <w:szCs w:val="28"/>
        </w:rPr>
      </w:pPr>
      <w:r>
        <w:rPr>
          <w:rFonts w:ascii="Helvetica" w:hAnsi="Helvetica" w:cs="Helvetica"/>
          <w:sz w:val="28"/>
          <w:szCs w:val="28"/>
        </w:rPr>
        <w:t>55 National Night Out bags were distributed (the remainder should be able to go to the MNBA picnic).</w:t>
      </w:r>
    </w:p>
    <w:p w14:paraId="10D2386A" w14:textId="3E43DC56" w:rsidR="00393E03" w:rsidRPr="00DB34F6" w:rsidRDefault="00393E03" w:rsidP="00EC2FCD">
      <w:pPr>
        <w:pStyle w:val="NoSpacing"/>
        <w:rPr>
          <w:rFonts w:ascii="Helvetica" w:hAnsi="Helvetica" w:cs="Helvetica"/>
          <w:sz w:val="28"/>
          <w:szCs w:val="28"/>
        </w:rPr>
      </w:pPr>
      <w:r w:rsidRPr="00DB34F6">
        <w:rPr>
          <w:rFonts w:ascii="Helvetica" w:hAnsi="Helvetica" w:cs="Helvetica"/>
          <w:sz w:val="28"/>
          <w:szCs w:val="28"/>
        </w:rPr>
        <w:br/>
      </w:r>
    </w:p>
    <w:p w14:paraId="48AF396B" w14:textId="013231DF" w:rsidR="00493C4A" w:rsidRPr="00DB34F6" w:rsidRDefault="00501E55" w:rsidP="00E52E82">
      <w:pPr>
        <w:pStyle w:val="NoSpacing"/>
        <w:rPr>
          <w:rStyle w:val="None"/>
          <w:rFonts w:ascii="Helvetica" w:hAnsi="Helvetica" w:cs="Helvetica"/>
          <w:b/>
          <w:bCs/>
          <w:sz w:val="28"/>
          <w:szCs w:val="28"/>
        </w:rPr>
      </w:pPr>
      <w:r w:rsidRPr="00DB34F6">
        <w:rPr>
          <w:rStyle w:val="None"/>
          <w:rFonts w:ascii="Helvetica" w:hAnsi="Helvetica" w:cs="Helvetica"/>
          <w:b/>
          <w:bCs/>
          <w:sz w:val="28"/>
          <w:szCs w:val="28"/>
        </w:rPr>
        <w:t xml:space="preserve"> </w:t>
      </w:r>
      <w:r w:rsidR="002B1AC5" w:rsidRPr="00DB34F6">
        <w:rPr>
          <w:rStyle w:val="None"/>
          <w:rFonts w:ascii="Helvetica" w:hAnsi="Helvetica" w:cs="Helvetica"/>
          <w:b/>
          <w:bCs/>
          <w:sz w:val="28"/>
          <w:szCs w:val="28"/>
        </w:rPr>
        <w:t>Regular Report Contents</w:t>
      </w:r>
      <w:r w:rsidR="001C58F3" w:rsidRPr="00DB34F6">
        <w:rPr>
          <w:rStyle w:val="None"/>
          <w:rFonts w:ascii="Helvetica" w:hAnsi="Helvetica" w:cs="Helvetica"/>
          <w:b/>
          <w:bCs/>
          <w:sz w:val="28"/>
          <w:szCs w:val="28"/>
        </w:rPr>
        <w:t xml:space="preserve"> </w:t>
      </w:r>
    </w:p>
    <w:p w14:paraId="053AA1AE" w14:textId="64ACC19B" w:rsidR="00B711D7" w:rsidRPr="00DB34F6" w:rsidRDefault="002B1AC5" w:rsidP="00B711D7">
      <w:pPr>
        <w:pStyle w:val="BodyA"/>
        <w:rPr>
          <w:rFonts w:ascii="Helvetica" w:hAnsi="Helvetica" w:cs="Helvetica"/>
          <w:noProof/>
          <w:sz w:val="28"/>
          <w:szCs w:val="28"/>
        </w:rPr>
      </w:pPr>
      <w:r w:rsidRPr="00DB34F6">
        <w:rPr>
          <w:rFonts w:ascii="Helvetica" w:hAnsi="Helvetica" w:cs="Helvetica"/>
          <w:sz w:val="28"/>
          <w:szCs w:val="28"/>
        </w:rPr>
        <w:tab/>
      </w:r>
    </w:p>
    <w:p w14:paraId="5A752A7D" w14:textId="457708F3" w:rsidR="00083CC8" w:rsidRPr="00DB34F6" w:rsidRDefault="002B1AC5" w:rsidP="003944F4">
      <w:pPr>
        <w:pStyle w:val="NoSpacing"/>
        <w:rPr>
          <w:rStyle w:val="None"/>
          <w:rFonts w:ascii="Helvetica" w:hAnsi="Helvetica" w:cs="Helvetica"/>
          <w:sz w:val="28"/>
          <w:szCs w:val="28"/>
        </w:rPr>
      </w:pPr>
      <w:r w:rsidRPr="00DB34F6">
        <w:rPr>
          <w:rStyle w:val="None"/>
          <w:rFonts w:ascii="Helvetica" w:hAnsi="Helvetica" w:cs="Helvetica"/>
          <w:b/>
          <w:sz w:val="28"/>
          <w:szCs w:val="28"/>
        </w:rPr>
        <w:t>Public Safet</w:t>
      </w:r>
      <w:r w:rsidR="009E4764" w:rsidRPr="00DB34F6">
        <w:rPr>
          <w:rStyle w:val="None"/>
          <w:rFonts w:ascii="Helvetica" w:hAnsi="Helvetica" w:cs="Helvetica"/>
          <w:b/>
          <w:sz w:val="28"/>
          <w:szCs w:val="28"/>
        </w:rPr>
        <w:t>y -</w:t>
      </w:r>
      <w:r w:rsidRPr="00DB34F6">
        <w:rPr>
          <w:rStyle w:val="None"/>
          <w:rFonts w:ascii="Helvetica" w:hAnsi="Helvetica" w:cs="Helvetica"/>
          <w:sz w:val="28"/>
          <w:szCs w:val="28"/>
        </w:rPr>
        <w:t xml:space="preserve"> </w:t>
      </w:r>
      <w:hyperlink r:id="rId15" w:history="1">
        <w:r w:rsidR="00501E55" w:rsidRPr="00DB34F6">
          <w:rPr>
            <w:rStyle w:val="Hyperlink"/>
            <w:rFonts w:ascii="Helvetica" w:hAnsi="Helvetica" w:cs="Helvetica"/>
            <w:b/>
            <w:sz w:val="28"/>
            <w:szCs w:val="28"/>
          </w:rPr>
          <w:t>www.crimemapping.com</w:t>
        </w:r>
      </w:hyperlink>
      <w:r w:rsidR="009E4764" w:rsidRPr="00DB34F6">
        <w:rPr>
          <w:rStyle w:val="None"/>
          <w:rFonts w:ascii="Helvetica" w:hAnsi="Helvetica" w:cs="Helvetica"/>
          <w:b/>
          <w:sz w:val="28"/>
          <w:szCs w:val="28"/>
        </w:rPr>
        <w:t xml:space="preserve"> last 4 weeks</w:t>
      </w:r>
      <w:r w:rsidR="005C1467" w:rsidRPr="00DB34F6">
        <w:rPr>
          <w:rStyle w:val="None"/>
          <w:rFonts w:ascii="Helvetica" w:hAnsi="Helvetica" w:cs="Helvetica"/>
          <w:b/>
          <w:sz w:val="28"/>
          <w:szCs w:val="28"/>
        </w:rPr>
        <w:t xml:space="preserve"> (image)</w:t>
      </w:r>
      <w:r w:rsidR="003944F4" w:rsidRPr="00DB34F6">
        <w:rPr>
          <w:rStyle w:val="None"/>
          <w:rFonts w:ascii="Helvetica" w:hAnsi="Helvetica" w:cs="Helvetica"/>
          <w:b/>
          <w:sz w:val="28"/>
          <w:szCs w:val="28"/>
        </w:rPr>
        <w:t xml:space="preserve">. </w:t>
      </w:r>
      <w:r w:rsidR="003944F4" w:rsidRPr="00DB34F6">
        <w:rPr>
          <w:rStyle w:val="None"/>
          <w:rFonts w:ascii="Helvetica" w:hAnsi="Helvetica" w:cs="Helvetica"/>
          <w:b/>
          <w:sz w:val="28"/>
          <w:szCs w:val="28"/>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43212C" w:rsidRPr="00DB34F6" w14:paraId="2C3BC632" w14:textId="77777777" w:rsidTr="0043212C">
        <w:trPr>
          <w:tblCellSpacing w:w="0" w:type="dxa"/>
        </w:trPr>
        <w:tc>
          <w:tcPr>
            <w:tcW w:w="0" w:type="auto"/>
            <w:shd w:val="clear" w:color="auto" w:fill="FFFFFF"/>
            <w:tcMar>
              <w:top w:w="0" w:type="dxa"/>
              <w:left w:w="0" w:type="dxa"/>
              <w:bottom w:w="150" w:type="dxa"/>
              <w:right w:w="0" w:type="dxa"/>
            </w:tcMar>
            <w:hideMark/>
          </w:tcPr>
          <w:p w14:paraId="65453CD6" w14:textId="55A47517" w:rsidR="0043212C" w:rsidRPr="00DB34F6" w:rsidRDefault="0043212C">
            <w:pPr>
              <w:rPr>
                <w:rFonts w:ascii="Helvetica" w:hAnsi="Helvetica" w:cs="Helvetica"/>
                <w:color w:val="000000"/>
                <w:sz w:val="28"/>
                <w:szCs w:val="28"/>
              </w:rPr>
            </w:pPr>
            <w:r w:rsidRPr="00DB34F6">
              <w:rPr>
                <w:rFonts w:ascii="Helvetica" w:hAnsi="Helvetica" w:cs="Helvetica"/>
                <w:b/>
                <w:sz w:val="28"/>
                <w:szCs w:val="28"/>
              </w:rPr>
              <w:t xml:space="preserve">July 28 Brownfield meeting includes </w:t>
            </w:r>
            <w:hyperlink r:id="rId16" w:tgtFrame="_top" w:history="1">
              <w:r w:rsidRPr="00DB34F6">
                <w:rPr>
                  <w:rFonts w:ascii="Helvetica" w:hAnsi="Helvetica" w:cs="Helvetica"/>
                  <w:color w:val="284E98"/>
                  <w:sz w:val="28"/>
                  <w:szCs w:val="28"/>
                </w:rPr>
                <w:br/>
              </w:r>
              <w:r w:rsidRPr="00DB34F6">
                <w:rPr>
                  <w:rStyle w:val="Hyperlink"/>
                  <w:rFonts w:ascii="Helvetica" w:hAnsi="Helvetica" w:cs="Helvetica"/>
                  <w:color w:val="284E98"/>
                  <w:sz w:val="28"/>
                  <w:szCs w:val="28"/>
                </w:rPr>
                <w:t>Assignment and Assumption of the Development and Reimbursement Agreement for JB Attorney Holdings Clancy 2, LLC Redevelopment Project at 221 Trowbridge Street NE</w:t>
              </w:r>
            </w:hyperlink>
          </w:p>
        </w:tc>
      </w:tr>
    </w:tbl>
    <w:p w14:paraId="717DAA98" w14:textId="2C43241B" w:rsidR="0043212C" w:rsidRPr="00DB34F6" w:rsidRDefault="0060086C" w:rsidP="003944F4">
      <w:pPr>
        <w:pStyle w:val="NoSpacing"/>
        <w:rPr>
          <w:rFonts w:ascii="Helvetica" w:hAnsi="Helvetica" w:cs="Helvetica"/>
          <w:b/>
          <w:sz w:val="28"/>
          <w:szCs w:val="28"/>
        </w:rPr>
      </w:pPr>
      <w:r w:rsidRPr="00DB34F6">
        <w:rPr>
          <w:rFonts w:ascii="Helvetica" w:hAnsi="Helvetica" w:cs="Helvetica"/>
          <w:b/>
          <w:sz w:val="28"/>
          <w:szCs w:val="28"/>
        </w:rPr>
        <w:t xml:space="preserve">Union Suites got their LIHTC credits: </w:t>
      </w:r>
      <w:hyperlink r:id="rId17" w:history="1">
        <w:r w:rsidRPr="00DB34F6">
          <w:rPr>
            <w:rStyle w:val="Hyperlink"/>
            <w:rFonts w:ascii="Helvetica" w:hAnsi="Helvetica" w:cs="Helvetica"/>
            <w:b/>
            <w:sz w:val="28"/>
            <w:szCs w:val="28"/>
          </w:rPr>
          <w:t>https://www.google.com/url?sa=t&amp;rct=j&amp;q=&amp;esrc=s&amp;source=web&amp;cd=&amp;ved=2ahUKEwjdgsOWk4TyAhUbbc0KHWAYDjkQFjABegQIAxAD&amp;url=https%3A%2F%2Fmibiz.com%2Fsections%2Freal-estate-development%2Fsix-grand-rapids-projects-receive-6-7m-in-low-income-housing-tax-credits&amp;usg=AOvVaw2lfylDiX0nR_y7Nvi5CTb4</w:t>
        </w:r>
      </w:hyperlink>
      <w:r w:rsidRPr="00DB34F6">
        <w:rPr>
          <w:rFonts w:ascii="Helvetica" w:hAnsi="Helvetica" w:cs="Helvetica"/>
          <w:b/>
          <w:sz w:val="28"/>
          <w:szCs w:val="28"/>
        </w:rPr>
        <w:t xml:space="preserve"> </w:t>
      </w:r>
    </w:p>
    <w:sectPr w:rsidR="0043212C" w:rsidRPr="00DB34F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8642" w14:textId="77777777" w:rsidR="00666DA0" w:rsidRDefault="00666DA0">
      <w:r>
        <w:separator/>
      </w:r>
    </w:p>
  </w:endnote>
  <w:endnote w:type="continuationSeparator" w:id="0">
    <w:p w14:paraId="03B0FFB0" w14:textId="77777777" w:rsidR="00666DA0" w:rsidRDefault="0066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EACD" w14:textId="77777777" w:rsidR="009B6097" w:rsidRDefault="009B6097">
    <w:pPr>
      <w:pStyle w:val="Footer"/>
      <w:tabs>
        <w:tab w:val="clear" w:pos="9360"/>
        <w:tab w:val="right" w:pos="9340"/>
      </w:tabs>
      <w:jc w:val="right"/>
    </w:pPr>
    <w:r>
      <w:fldChar w:fldCharType="begin"/>
    </w:r>
    <w:r>
      <w:instrText xml:space="preserve"> PAGE </w:instrText>
    </w:r>
    <w:r>
      <w:fldChar w:fldCharType="separate"/>
    </w:r>
    <w:r w:rsidR="0027138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D46D" w14:textId="77777777" w:rsidR="00666DA0" w:rsidRDefault="00666DA0">
      <w:r>
        <w:separator/>
      </w:r>
    </w:p>
  </w:footnote>
  <w:footnote w:type="continuationSeparator" w:id="0">
    <w:p w14:paraId="54A61B27" w14:textId="77777777" w:rsidR="00666DA0" w:rsidRDefault="00666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90CC" w14:textId="77777777" w:rsidR="009B6097" w:rsidRDefault="009B609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0C6B"/>
    <w:multiLevelType w:val="hybridMultilevel"/>
    <w:tmpl w:val="16168976"/>
    <w:styleLink w:val="ImportedStyle3"/>
    <w:lvl w:ilvl="0" w:tplc="F62CA364">
      <w:start w:val="1"/>
      <w:numFmt w:val="bullet"/>
      <w:lvlText w:val="-"/>
      <w:lvlJc w:val="left"/>
      <w:pPr>
        <w:ind w:left="69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86258E2">
      <w:start w:val="1"/>
      <w:numFmt w:val="bullet"/>
      <w:lvlText w:val="o"/>
      <w:lvlJc w:val="left"/>
      <w:pPr>
        <w:ind w:left="141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63009516">
      <w:start w:val="1"/>
      <w:numFmt w:val="bullet"/>
      <w:lvlText w:val="▪"/>
      <w:lvlJc w:val="left"/>
      <w:pPr>
        <w:ind w:left="213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05AF73E">
      <w:start w:val="1"/>
      <w:numFmt w:val="bullet"/>
      <w:lvlText w:val="•"/>
      <w:lvlJc w:val="left"/>
      <w:pPr>
        <w:ind w:left="285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47EF382">
      <w:start w:val="1"/>
      <w:numFmt w:val="bullet"/>
      <w:lvlText w:val="o"/>
      <w:lvlJc w:val="left"/>
      <w:pPr>
        <w:ind w:left="357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9F8DCB8">
      <w:start w:val="1"/>
      <w:numFmt w:val="bullet"/>
      <w:lvlText w:val="▪"/>
      <w:lvlJc w:val="left"/>
      <w:pPr>
        <w:ind w:left="429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30661776">
      <w:start w:val="1"/>
      <w:numFmt w:val="bullet"/>
      <w:lvlText w:val="•"/>
      <w:lvlJc w:val="left"/>
      <w:pPr>
        <w:ind w:left="501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21E7174">
      <w:start w:val="1"/>
      <w:numFmt w:val="bullet"/>
      <w:lvlText w:val="o"/>
      <w:lvlJc w:val="left"/>
      <w:pPr>
        <w:ind w:left="573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2C45750">
      <w:start w:val="1"/>
      <w:numFmt w:val="bullet"/>
      <w:lvlText w:val="▪"/>
      <w:lvlJc w:val="left"/>
      <w:pPr>
        <w:ind w:left="645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 w15:restartNumberingAfterBreak="0">
    <w:nsid w:val="1E4A4219"/>
    <w:multiLevelType w:val="hybridMultilevel"/>
    <w:tmpl w:val="09EAC762"/>
    <w:styleLink w:val="ImportedStyle1"/>
    <w:lvl w:ilvl="0" w:tplc="9F16B8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40C1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74F998">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6C875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42D3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FC8494">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A4CA8C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C48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EE1E44">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D65AB6"/>
    <w:multiLevelType w:val="hybridMultilevel"/>
    <w:tmpl w:val="4948A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F96012"/>
    <w:multiLevelType w:val="hybridMultilevel"/>
    <w:tmpl w:val="0FB8781E"/>
    <w:lvl w:ilvl="0" w:tplc="303A939A">
      <w:start w:val="2021"/>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2468C9"/>
    <w:multiLevelType w:val="hybridMultilevel"/>
    <w:tmpl w:val="EF2C3336"/>
    <w:lvl w:ilvl="0" w:tplc="4E90425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B44550"/>
    <w:multiLevelType w:val="hybridMultilevel"/>
    <w:tmpl w:val="9E94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225C64"/>
    <w:multiLevelType w:val="hybridMultilevel"/>
    <w:tmpl w:val="9A180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61DA8"/>
    <w:multiLevelType w:val="hybridMultilevel"/>
    <w:tmpl w:val="3260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5562"/>
    <w:multiLevelType w:val="hybridMultilevel"/>
    <w:tmpl w:val="BE52D776"/>
    <w:lvl w:ilvl="0" w:tplc="095EB8D2">
      <w:start w:val="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4A"/>
    <w:rsid w:val="000120AE"/>
    <w:rsid w:val="00026771"/>
    <w:rsid w:val="00044401"/>
    <w:rsid w:val="0005502C"/>
    <w:rsid w:val="00064EA7"/>
    <w:rsid w:val="00071795"/>
    <w:rsid w:val="000811C6"/>
    <w:rsid w:val="00083CC8"/>
    <w:rsid w:val="00094271"/>
    <w:rsid w:val="000A0575"/>
    <w:rsid w:val="000A549C"/>
    <w:rsid w:val="000A66F6"/>
    <w:rsid w:val="000A6C69"/>
    <w:rsid w:val="000B65FD"/>
    <w:rsid w:val="000B7594"/>
    <w:rsid w:val="000C437E"/>
    <w:rsid w:val="000E3A49"/>
    <w:rsid w:val="0010200F"/>
    <w:rsid w:val="00106514"/>
    <w:rsid w:val="001072A4"/>
    <w:rsid w:val="00111543"/>
    <w:rsid w:val="00115BE1"/>
    <w:rsid w:val="00117B56"/>
    <w:rsid w:val="001278D0"/>
    <w:rsid w:val="00140BFD"/>
    <w:rsid w:val="00144005"/>
    <w:rsid w:val="0016396A"/>
    <w:rsid w:val="001A54C8"/>
    <w:rsid w:val="001B0419"/>
    <w:rsid w:val="001B19C7"/>
    <w:rsid w:val="001B27EC"/>
    <w:rsid w:val="001B7262"/>
    <w:rsid w:val="001B7B5B"/>
    <w:rsid w:val="001C0494"/>
    <w:rsid w:val="001C0B7C"/>
    <w:rsid w:val="001C2E35"/>
    <w:rsid w:val="001C58F3"/>
    <w:rsid w:val="001C79AF"/>
    <w:rsid w:val="001D2D18"/>
    <w:rsid w:val="001E0190"/>
    <w:rsid w:val="001E0BFE"/>
    <w:rsid w:val="001E376A"/>
    <w:rsid w:val="001E3C29"/>
    <w:rsid w:val="001E48BC"/>
    <w:rsid w:val="001E4A3B"/>
    <w:rsid w:val="00224829"/>
    <w:rsid w:val="00250795"/>
    <w:rsid w:val="0026239D"/>
    <w:rsid w:val="00263889"/>
    <w:rsid w:val="00271382"/>
    <w:rsid w:val="00276E84"/>
    <w:rsid w:val="00284734"/>
    <w:rsid w:val="0029197F"/>
    <w:rsid w:val="002A4D63"/>
    <w:rsid w:val="002B1223"/>
    <w:rsid w:val="002B1AB0"/>
    <w:rsid w:val="002B1AC5"/>
    <w:rsid w:val="002B40EF"/>
    <w:rsid w:val="002B55C5"/>
    <w:rsid w:val="002B769A"/>
    <w:rsid w:val="002C3A7F"/>
    <w:rsid w:val="002C40DE"/>
    <w:rsid w:val="002C4923"/>
    <w:rsid w:val="002E1163"/>
    <w:rsid w:val="002F6E21"/>
    <w:rsid w:val="00310D37"/>
    <w:rsid w:val="003121AA"/>
    <w:rsid w:val="003138D1"/>
    <w:rsid w:val="0034600B"/>
    <w:rsid w:val="003548B9"/>
    <w:rsid w:val="00370D0D"/>
    <w:rsid w:val="00373CBE"/>
    <w:rsid w:val="003757CA"/>
    <w:rsid w:val="003855A8"/>
    <w:rsid w:val="00386BED"/>
    <w:rsid w:val="0039205B"/>
    <w:rsid w:val="00393E03"/>
    <w:rsid w:val="003944F4"/>
    <w:rsid w:val="0039576A"/>
    <w:rsid w:val="003C3B44"/>
    <w:rsid w:val="003C42FF"/>
    <w:rsid w:val="003D632F"/>
    <w:rsid w:val="003E0CD8"/>
    <w:rsid w:val="0043212C"/>
    <w:rsid w:val="004332E2"/>
    <w:rsid w:val="00460C8E"/>
    <w:rsid w:val="0046101A"/>
    <w:rsid w:val="00470728"/>
    <w:rsid w:val="00473F7E"/>
    <w:rsid w:val="00480CA2"/>
    <w:rsid w:val="00493C4A"/>
    <w:rsid w:val="004A0050"/>
    <w:rsid w:val="004A115F"/>
    <w:rsid w:val="004B3552"/>
    <w:rsid w:val="004B37C8"/>
    <w:rsid w:val="004D02F2"/>
    <w:rsid w:val="004D5E43"/>
    <w:rsid w:val="00501E55"/>
    <w:rsid w:val="00504C88"/>
    <w:rsid w:val="00525272"/>
    <w:rsid w:val="005308B4"/>
    <w:rsid w:val="005351A1"/>
    <w:rsid w:val="00536931"/>
    <w:rsid w:val="0054413A"/>
    <w:rsid w:val="0055408D"/>
    <w:rsid w:val="005666EB"/>
    <w:rsid w:val="005829BD"/>
    <w:rsid w:val="0059017B"/>
    <w:rsid w:val="005A1245"/>
    <w:rsid w:val="005A2592"/>
    <w:rsid w:val="005A28A1"/>
    <w:rsid w:val="005A41BC"/>
    <w:rsid w:val="005C1467"/>
    <w:rsid w:val="0060086C"/>
    <w:rsid w:val="00600DA7"/>
    <w:rsid w:val="00601117"/>
    <w:rsid w:val="00616F70"/>
    <w:rsid w:val="00625B78"/>
    <w:rsid w:val="00627213"/>
    <w:rsid w:val="006434FB"/>
    <w:rsid w:val="00645A93"/>
    <w:rsid w:val="00666DA0"/>
    <w:rsid w:val="0068150D"/>
    <w:rsid w:val="00694D7B"/>
    <w:rsid w:val="006A4169"/>
    <w:rsid w:val="006C4620"/>
    <w:rsid w:val="006E4504"/>
    <w:rsid w:val="006F4DC2"/>
    <w:rsid w:val="00720482"/>
    <w:rsid w:val="00744D0E"/>
    <w:rsid w:val="00744F5B"/>
    <w:rsid w:val="00772046"/>
    <w:rsid w:val="0077247D"/>
    <w:rsid w:val="007966D1"/>
    <w:rsid w:val="007C0381"/>
    <w:rsid w:val="007D4E12"/>
    <w:rsid w:val="007D6DAE"/>
    <w:rsid w:val="007E2B96"/>
    <w:rsid w:val="007E3B40"/>
    <w:rsid w:val="00813B8F"/>
    <w:rsid w:val="0083055E"/>
    <w:rsid w:val="0084506E"/>
    <w:rsid w:val="008665C6"/>
    <w:rsid w:val="00873C78"/>
    <w:rsid w:val="0088274A"/>
    <w:rsid w:val="00883621"/>
    <w:rsid w:val="008A05AC"/>
    <w:rsid w:val="008A79E0"/>
    <w:rsid w:val="008A7BCC"/>
    <w:rsid w:val="008C35D5"/>
    <w:rsid w:val="008E1691"/>
    <w:rsid w:val="008E5A23"/>
    <w:rsid w:val="008E7600"/>
    <w:rsid w:val="00900C5F"/>
    <w:rsid w:val="00924874"/>
    <w:rsid w:val="009248B0"/>
    <w:rsid w:val="00927A62"/>
    <w:rsid w:val="00936CDF"/>
    <w:rsid w:val="00940ED8"/>
    <w:rsid w:val="0095186E"/>
    <w:rsid w:val="009521AF"/>
    <w:rsid w:val="0097070F"/>
    <w:rsid w:val="0097134C"/>
    <w:rsid w:val="009723DE"/>
    <w:rsid w:val="00976C84"/>
    <w:rsid w:val="00984A0A"/>
    <w:rsid w:val="0098651F"/>
    <w:rsid w:val="009A7671"/>
    <w:rsid w:val="009B6097"/>
    <w:rsid w:val="009D6B73"/>
    <w:rsid w:val="009E4764"/>
    <w:rsid w:val="009E653A"/>
    <w:rsid w:val="009F10CB"/>
    <w:rsid w:val="009F1AD6"/>
    <w:rsid w:val="009F7B11"/>
    <w:rsid w:val="00A022DE"/>
    <w:rsid w:val="00A04A2E"/>
    <w:rsid w:val="00A118D8"/>
    <w:rsid w:val="00A4037E"/>
    <w:rsid w:val="00A5296E"/>
    <w:rsid w:val="00A72753"/>
    <w:rsid w:val="00A7672D"/>
    <w:rsid w:val="00A91158"/>
    <w:rsid w:val="00AA3AFA"/>
    <w:rsid w:val="00AA7D57"/>
    <w:rsid w:val="00AB15CD"/>
    <w:rsid w:val="00AB35CA"/>
    <w:rsid w:val="00AC0095"/>
    <w:rsid w:val="00AC7422"/>
    <w:rsid w:val="00AD0ADC"/>
    <w:rsid w:val="00AD79FB"/>
    <w:rsid w:val="00AD7A3B"/>
    <w:rsid w:val="00B1475D"/>
    <w:rsid w:val="00B166D8"/>
    <w:rsid w:val="00B23719"/>
    <w:rsid w:val="00B30D8C"/>
    <w:rsid w:val="00B57E22"/>
    <w:rsid w:val="00B67F03"/>
    <w:rsid w:val="00B711D7"/>
    <w:rsid w:val="00B76043"/>
    <w:rsid w:val="00B91A77"/>
    <w:rsid w:val="00B95527"/>
    <w:rsid w:val="00BB78EE"/>
    <w:rsid w:val="00BC0607"/>
    <w:rsid w:val="00BE0CC4"/>
    <w:rsid w:val="00BF14C1"/>
    <w:rsid w:val="00C07660"/>
    <w:rsid w:val="00C24214"/>
    <w:rsid w:val="00C32801"/>
    <w:rsid w:val="00C32C33"/>
    <w:rsid w:val="00C41450"/>
    <w:rsid w:val="00C53C84"/>
    <w:rsid w:val="00C753EF"/>
    <w:rsid w:val="00C91A6C"/>
    <w:rsid w:val="00CA0063"/>
    <w:rsid w:val="00CC0189"/>
    <w:rsid w:val="00CC5E0E"/>
    <w:rsid w:val="00CD1F16"/>
    <w:rsid w:val="00D01A18"/>
    <w:rsid w:val="00D040E0"/>
    <w:rsid w:val="00D07004"/>
    <w:rsid w:val="00D206DA"/>
    <w:rsid w:val="00D32479"/>
    <w:rsid w:val="00D34C2F"/>
    <w:rsid w:val="00D447BA"/>
    <w:rsid w:val="00D50720"/>
    <w:rsid w:val="00D55F3E"/>
    <w:rsid w:val="00D561DD"/>
    <w:rsid w:val="00D7543C"/>
    <w:rsid w:val="00D96368"/>
    <w:rsid w:val="00DB275D"/>
    <w:rsid w:val="00DB34F6"/>
    <w:rsid w:val="00DC2508"/>
    <w:rsid w:val="00DC3644"/>
    <w:rsid w:val="00DC478E"/>
    <w:rsid w:val="00DD1D32"/>
    <w:rsid w:val="00DD43FE"/>
    <w:rsid w:val="00DE660A"/>
    <w:rsid w:val="00DF0441"/>
    <w:rsid w:val="00DF70D6"/>
    <w:rsid w:val="00E047E1"/>
    <w:rsid w:val="00E111BA"/>
    <w:rsid w:val="00E11472"/>
    <w:rsid w:val="00E21657"/>
    <w:rsid w:val="00E275E0"/>
    <w:rsid w:val="00E32A34"/>
    <w:rsid w:val="00E32E6D"/>
    <w:rsid w:val="00E41B13"/>
    <w:rsid w:val="00E4403F"/>
    <w:rsid w:val="00E52E82"/>
    <w:rsid w:val="00E54D09"/>
    <w:rsid w:val="00E70B32"/>
    <w:rsid w:val="00E70C6F"/>
    <w:rsid w:val="00E81098"/>
    <w:rsid w:val="00E82AD5"/>
    <w:rsid w:val="00E927EC"/>
    <w:rsid w:val="00EB0804"/>
    <w:rsid w:val="00EC2FCD"/>
    <w:rsid w:val="00EE1A78"/>
    <w:rsid w:val="00EE74B1"/>
    <w:rsid w:val="00EF10F6"/>
    <w:rsid w:val="00F00CF5"/>
    <w:rsid w:val="00F07F41"/>
    <w:rsid w:val="00F36574"/>
    <w:rsid w:val="00F628F8"/>
    <w:rsid w:val="00F64655"/>
    <w:rsid w:val="00F82413"/>
    <w:rsid w:val="00F877A8"/>
    <w:rsid w:val="00F9498B"/>
    <w:rsid w:val="00F9776A"/>
    <w:rsid w:val="00FC7722"/>
    <w:rsid w:val="00FD4755"/>
    <w:rsid w:val="00FD4BF9"/>
    <w:rsid w:val="00FD7DCA"/>
    <w:rsid w:val="00FE1A52"/>
    <w:rsid w:val="00FE4E94"/>
    <w:rsid w:val="00FE5AFA"/>
    <w:rsid w:val="00FF1AD2"/>
    <w:rsid w:val="00FF321B"/>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AAF8"/>
  <w15:docId w15:val="{D1020C0B-5931-214C-AAAC-76E5F437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uiPriority w:val="1"/>
    <w:qFormat/>
    <w:rPr>
      <w:rFonts w:ascii="Calibri" w:eastAsia="Calibri" w:hAnsi="Calibri" w:cs="Calibri"/>
      <w:color w:val="000000"/>
      <w:sz w:val="22"/>
      <w:szCs w:val="22"/>
      <w:u w:color="000000"/>
    </w:rPr>
  </w:style>
  <w:style w:type="paragraph" w:customStyle="1" w:styleId="BodyA">
    <w:name w:val="Body A"/>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paragraph" w:customStyle="1" w:styleId="BodyB">
    <w:name w:val="Body B"/>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color w:val="1154CC"/>
      <w:u w:val="single" w:color="1154CC"/>
    </w:rPr>
  </w:style>
  <w:style w:type="character" w:customStyle="1" w:styleId="Hyperlink1">
    <w:name w:val="Hyperlink.1"/>
    <w:basedOn w:val="None"/>
    <w:rPr>
      <w:rFonts w:ascii="Arial" w:eastAsia="Arial" w:hAnsi="Arial" w:cs="Arial"/>
      <w:color w:val="0000FF"/>
      <w:sz w:val="26"/>
      <w:szCs w:val="26"/>
      <w:u w:val="single" w:color="0000FF"/>
      <w:shd w:val="clear" w:color="auto" w:fill="FFFFFF"/>
      <w:lang w:val="en-US"/>
    </w:r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Hyperlink2">
    <w:name w:val="Hyperlink.2"/>
    <w:basedOn w:val="None"/>
    <w:rPr>
      <w:rFonts w:ascii="Calibri" w:eastAsia="Calibri" w:hAnsi="Calibri" w:cs="Calibri"/>
      <w:color w:val="000000"/>
      <w:u w:val="single" w:color="000000"/>
      <w:lang w:val="it-IT"/>
    </w:rPr>
  </w:style>
  <w:style w:type="character" w:customStyle="1" w:styleId="Hyperlink3">
    <w:name w:val="Hyperlink.3"/>
    <w:basedOn w:val="None"/>
    <w:rPr>
      <w:rFonts w:ascii="Calibri" w:eastAsia="Calibri" w:hAnsi="Calibri" w:cs="Calibri"/>
      <w:color w:val="000000"/>
      <w:u w:val="single" w:color="000000"/>
      <w:lang w:val="pt-PT"/>
    </w:rPr>
  </w:style>
  <w:style w:type="character" w:customStyle="1" w:styleId="Hyperlink20">
    <w:name w:val="Hyperlink.2.0"/>
    <w:rPr>
      <w:rFonts w:ascii="Calibri" w:eastAsia="Calibri" w:hAnsi="Calibri" w:cs="Calibri"/>
      <w:color w:val="000000"/>
      <w:u w:val="single" w:color="000000"/>
    </w:rPr>
  </w:style>
  <w:style w:type="numbering" w:customStyle="1" w:styleId="ImportedStyle3">
    <w:name w:val="Imported Style 3"/>
    <w:pPr>
      <w:numPr>
        <w:numId w:val="2"/>
      </w:numPr>
    </w:pPr>
  </w:style>
  <w:style w:type="paragraph" w:styleId="NormalWeb">
    <w:name w:val="Normal (Web)"/>
    <w:basedOn w:val="Normal"/>
    <w:uiPriority w:val="99"/>
    <w:unhideWhenUsed/>
    <w:rsid w:val="008A05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8A05AC"/>
    <w:rPr>
      <w:color w:val="605E5C"/>
      <w:shd w:val="clear" w:color="auto" w:fill="E1DFDD"/>
    </w:rPr>
  </w:style>
  <w:style w:type="character" w:styleId="Strong">
    <w:name w:val="Strong"/>
    <w:basedOn w:val="DefaultParagraphFont"/>
    <w:uiPriority w:val="22"/>
    <w:qFormat/>
    <w:rsid w:val="002C40DE"/>
    <w:rPr>
      <w:b/>
      <w:bCs/>
    </w:rPr>
  </w:style>
  <w:style w:type="paragraph" w:styleId="EndnoteText">
    <w:name w:val="endnote text"/>
    <w:basedOn w:val="Normal"/>
    <w:link w:val="EndnoteTextChar"/>
    <w:uiPriority w:val="99"/>
    <w:semiHidden/>
    <w:unhideWhenUsed/>
    <w:rsid w:val="00E52E82"/>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Courier" w:eastAsiaTheme="minorEastAsia" w:hAnsi="Courier" w:cs="Calibri"/>
      <w:bdr w:val="none" w:sz="0" w:space="0" w:color="auto"/>
    </w:rPr>
  </w:style>
  <w:style w:type="character" w:customStyle="1" w:styleId="EndnoteTextChar">
    <w:name w:val="Endnote Text Char"/>
    <w:basedOn w:val="DefaultParagraphFont"/>
    <w:link w:val="EndnoteText"/>
    <w:uiPriority w:val="99"/>
    <w:semiHidden/>
    <w:rsid w:val="00E52E82"/>
    <w:rPr>
      <w:rFonts w:ascii="Courier" w:eastAsiaTheme="minorEastAsia" w:hAnsi="Courier" w:cs="Calibri"/>
      <w:sz w:val="24"/>
      <w:szCs w:val="24"/>
      <w:bdr w:val="none" w:sz="0" w:space="0" w:color="auto"/>
    </w:rPr>
  </w:style>
  <w:style w:type="table" w:styleId="TableGrid">
    <w:name w:val="Table Grid"/>
    <w:basedOn w:val="TableNormal"/>
    <w:uiPriority w:val="39"/>
    <w:rsid w:val="00E32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0D8C"/>
    <w:rPr>
      <w:color w:val="FF00FF" w:themeColor="followedHyperlink"/>
      <w:u w:val="single"/>
    </w:rPr>
  </w:style>
  <w:style w:type="character" w:styleId="CommentReference">
    <w:name w:val="annotation reference"/>
    <w:basedOn w:val="DefaultParagraphFont"/>
    <w:uiPriority w:val="99"/>
    <w:semiHidden/>
    <w:unhideWhenUsed/>
    <w:rsid w:val="00C91A6C"/>
    <w:rPr>
      <w:sz w:val="16"/>
      <w:szCs w:val="16"/>
    </w:rPr>
  </w:style>
  <w:style w:type="paragraph" w:styleId="CommentText">
    <w:name w:val="annotation text"/>
    <w:basedOn w:val="Normal"/>
    <w:link w:val="CommentTextChar"/>
    <w:uiPriority w:val="99"/>
    <w:semiHidden/>
    <w:unhideWhenUsed/>
    <w:rsid w:val="00C91A6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semiHidden/>
    <w:rsid w:val="00C91A6C"/>
    <w:rPr>
      <w:rFonts w:asciiTheme="minorHAnsi" w:eastAsiaTheme="minorHAnsi" w:hAnsiTheme="minorHAnsi" w:cstheme="minorBidi"/>
      <w:bdr w:val="none" w:sz="0" w:space="0" w:color="auto"/>
    </w:rPr>
  </w:style>
  <w:style w:type="paragraph" w:styleId="BalloonText">
    <w:name w:val="Balloon Text"/>
    <w:basedOn w:val="Normal"/>
    <w:link w:val="BalloonTextChar"/>
    <w:uiPriority w:val="99"/>
    <w:semiHidden/>
    <w:unhideWhenUsed/>
    <w:rsid w:val="00C9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A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1A6C"/>
    <w:pPr>
      <w:pBdr>
        <w:top w:val="nil"/>
        <w:left w:val="nil"/>
        <w:bottom w:val="nil"/>
        <w:right w:val="nil"/>
        <w:between w:val="nil"/>
        <w:bar w:val="nil"/>
      </w:pBdr>
      <w:spacing w:after="0"/>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C91A6C"/>
    <w:rPr>
      <w:rFonts w:asciiTheme="minorHAnsi" w:eastAsiaTheme="minorHAnsi" w:hAnsiTheme="minorHAnsi" w:cstheme="minorBidi"/>
      <w:b/>
      <w:bCs/>
      <w:bdr w:val="none" w:sz="0" w:space="0" w:color="auto"/>
    </w:rPr>
  </w:style>
  <w:style w:type="paragraph" w:customStyle="1" w:styleId="p3">
    <w:name w:val="p3"/>
    <w:basedOn w:val="Normal"/>
    <w:rsid w:val="003957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sz w:val="22"/>
      <w:szCs w:val="22"/>
      <w:bdr w:val="none" w:sz="0" w:space="0" w:color="auto"/>
    </w:rPr>
  </w:style>
  <w:style w:type="character" w:customStyle="1" w:styleId="s2">
    <w:name w:val="s2"/>
    <w:basedOn w:val="DefaultParagraphFont"/>
    <w:rsid w:val="0039576A"/>
  </w:style>
  <w:style w:type="character" w:customStyle="1" w:styleId="apple-converted-space">
    <w:name w:val="apple-converted-space"/>
    <w:basedOn w:val="DefaultParagraphFont"/>
    <w:rsid w:val="0039576A"/>
  </w:style>
  <w:style w:type="character" w:styleId="UnresolvedMention">
    <w:name w:val="Unresolved Mention"/>
    <w:basedOn w:val="DefaultParagraphFont"/>
    <w:uiPriority w:val="99"/>
    <w:semiHidden/>
    <w:unhideWhenUsed/>
    <w:rsid w:val="00BE0CC4"/>
    <w:rPr>
      <w:color w:val="605E5C"/>
      <w:shd w:val="clear" w:color="auto" w:fill="E1DFDD"/>
    </w:rPr>
  </w:style>
  <w:style w:type="paragraph" w:styleId="PlainText">
    <w:name w:val="Plain Text"/>
    <w:basedOn w:val="Normal"/>
    <w:link w:val="PlainTextChar"/>
    <w:uiPriority w:val="99"/>
    <w:semiHidden/>
    <w:unhideWhenUsed/>
    <w:rsid w:val="00E2165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E21657"/>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558">
      <w:bodyDiv w:val="1"/>
      <w:marLeft w:val="0"/>
      <w:marRight w:val="0"/>
      <w:marTop w:val="0"/>
      <w:marBottom w:val="0"/>
      <w:divBdr>
        <w:top w:val="none" w:sz="0" w:space="0" w:color="auto"/>
        <w:left w:val="none" w:sz="0" w:space="0" w:color="auto"/>
        <w:bottom w:val="none" w:sz="0" w:space="0" w:color="auto"/>
        <w:right w:val="none" w:sz="0" w:space="0" w:color="auto"/>
      </w:divBdr>
    </w:div>
    <w:div w:id="78134743">
      <w:bodyDiv w:val="1"/>
      <w:marLeft w:val="0"/>
      <w:marRight w:val="0"/>
      <w:marTop w:val="0"/>
      <w:marBottom w:val="0"/>
      <w:divBdr>
        <w:top w:val="none" w:sz="0" w:space="0" w:color="auto"/>
        <w:left w:val="none" w:sz="0" w:space="0" w:color="auto"/>
        <w:bottom w:val="none" w:sz="0" w:space="0" w:color="auto"/>
        <w:right w:val="none" w:sz="0" w:space="0" w:color="auto"/>
      </w:divBdr>
    </w:div>
    <w:div w:id="151876123">
      <w:bodyDiv w:val="1"/>
      <w:marLeft w:val="0"/>
      <w:marRight w:val="0"/>
      <w:marTop w:val="0"/>
      <w:marBottom w:val="0"/>
      <w:divBdr>
        <w:top w:val="none" w:sz="0" w:space="0" w:color="auto"/>
        <w:left w:val="none" w:sz="0" w:space="0" w:color="auto"/>
        <w:bottom w:val="none" w:sz="0" w:space="0" w:color="auto"/>
        <w:right w:val="none" w:sz="0" w:space="0" w:color="auto"/>
      </w:divBdr>
    </w:div>
    <w:div w:id="247227225">
      <w:bodyDiv w:val="1"/>
      <w:marLeft w:val="0"/>
      <w:marRight w:val="0"/>
      <w:marTop w:val="0"/>
      <w:marBottom w:val="0"/>
      <w:divBdr>
        <w:top w:val="none" w:sz="0" w:space="0" w:color="auto"/>
        <w:left w:val="none" w:sz="0" w:space="0" w:color="auto"/>
        <w:bottom w:val="none" w:sz="0" w:space="0" w:color="auto"/>
        <w:right w:val="none" w:sz="0" w:space="0" w:color="auto"/>
      </w:divBdr>
    </w:div>
    <w:div w:id="274289958">
      <w:bodyDiv w:val="1"/>
      <w:marLeft w:val="0"/>
      <w:marRight w:val="0"/>
      <w:marTop w:val="0"/>
      <w:marBottom w:val="0"/>
      <w:divBdr>
        <w:top w:val="none" w:sz="0" w:space="0" w:color="auto"/>
        <w:left w:val="none" w:sz="0" w:space="0" w:color="auto"/>
        <w:bottom w:val="none" w:sz="0" w:space="0" w:color="auto"/>
        <w:right w:val="none" w:sz="0" w:space="0" w:color="auto"/>
      </w:divBdr>
    </w:div>
    <w:div w:id="274412477">
      <w:bodyDiv w:val="1"/>
      <w:marLeft w:val="0"/>
      <w:marRight w:val="0"/>
      <w:marTop w:val="0"/>
      <w:marBottom w:val="0"/>
      <w:divBdr>
        <w:top w:val="none" w:sz="0" w:space="0" w:color="auto"/>
        <w:left w:val="none" w:sz="0" w:space="0" w:color="auto"/>
        <w:bottom w:val="none" w:sz="0" w:space="0" w:color="auto"/>
        <w:right w:val="none" w:sz="0" w:space="0" w:color="auto"/>
      </w:divBdr>
    </w:div>
    <w:div w:id="336231786">
      <w:bodyDiv w:val="1"/>
      <w:marLeft w:val="0"/>
      <w:marRight w:val="0"/>
      <w:marTop w:val="0"/>
      <w:marBottom w:val="0"/>
      <w:divBdr>
        <w:top w:val="none" w:sz="0" w:space="0" w:color="auto"/>
        <w:left w:val="none" w:sz="0" w:space="0" w:color="auto"/>
        <w:bottom w:val="none" w:sz="0" w:space="0" w:color="auto"/>
        <w:right w:val="none" w:sz="0" w:space="0" w:color="auto"/>
      </w:divBdr>
    </w:div>
    <w:div w:id="350256440">
      <w:bodyDiv w:val="1"/>
      <w:marLeft w:val="0"/>
      <w:marRight w:val="0"/>
      <w:marTop w:val="0"/>
      <w:marBottom w:val="0"/>
      <w:divBdr>
        <w:top w:val="none" w:sz="0" w:space="0" w:color="auto"/>
        <w:left w:val="none" w:sz="0" w:space="0" w:color="auto"/>
        <w:bottom w:val="none" w:sz="0" w:space="0" w:color="auto"/>
        <w:right w:val="none" w:sz="0" w:space="0" w:color="auto"/>
      </w:divBdr>
    </w:div>
    <w:div w:id="420492349">
      <w:bodyDiv w:val="1"/>
      <w:marLeft w:val="0"/>
      <w:marRight w:val="0"/>
      <w:marTop w:val="0"/>
      <w:marBottom w:val="0"/>
      <w:divBdr>
        <w:top w:val="none" w:sz="0" w:space="0" w:color="auto"/>
        <w:left w:val="none" w:sz="0" w:space="0" w:color="auto"/>
        <w:bottom w:val="none" w:sz="0" w:space="0" w:color="auto"/>
        <w:right w:val="none" w:sz="0" w:space="0" w:color="auto"/>
      </w:divBdr>
    </w:div>
    <w:div w:id="456527655">
      <w:bodyDiv w:val="1"/>
      <w:marLeft w:val="0"/>
      <w:marRight w:val="0"/>
      <w:marTop w:val="0"/>
      <w:marBottom w:val="0"/>
      <w:divBdr>
        <w:top w:val="none" w:sz="0" w:space="0" w:color="auto"/>
        <w:left w:val="none" w:sz="0" w:space="0" w:color="auto"/>
        <w:bottom w:val="none" w:sz="0" w:space="0" w:color="auto"/>
        <w:right w:val="none" w:sz="0" w:space="0" w:color="auto"/>
      </w:divBdr>
    </w:div>
    <w:div w:id="676351054">
      <w:bodyDiv w:val="1"/>
      <w:marLeft w:val="0"/>
      <w:marRight w:val="0"/>
      <w:marTop w:val="0"/>
      <w:marBottom w:val="0"/>
      <w:divBdr>
        <w:top w:val="none" w:sz="0" w:space="0" w:color="auto"/>
        <w:left w:val="none" w:sz="0" w:space="0" w:color="auto"/>
        <w:bottom w:val="none" w:sz="0" w:space="0" w:color="auto"/>
        <w:right w:val="none" w:sz="0" w:space="0" w:color="auto"/>
      </w:divBdr>
    </w:div>
    <w:div w:id="682508960">
      <w:bodyDiv w:val="1"/>
      <w:marLeft w:val="0"/>
      <w:marRight w:val="0"/>
      <w:marTop w:val="0"/>
      <w:marBottom w:val="0"/>
      <w:divBdr>
        <w:top w:val="none" w:sz="0" w:space="0" w:color="auto"/>
        <w:left w:val="none" w:sz="0" w:space="0" w:color="auto"/>
        <w:bottom w:val="none" w:sz="0" w:space="0" w:color="auto"/>
        <w:right w:val="none" w:sz="0" w:space="0" w:color="auto"/>
      </w:divBdr>
    </w:div>
    <w:div w:id="835389635">
      <w:bodyDiv w:val="1"/>
      <w:marLeft w:val="0"/>
      <w:marRight w:val="0"/>
      <w:marTop w:val="0"/>
      <w:marBottom w:val="0"/>
      <w:divBdr>
        <w:top w:val="none" w:sz="0" w:space="0" w:color="auto"/>
        <w:left w:val="none" w:sz="0" w:space="0" w:color="auto"/>
        <w:bottom w:val="none" w:sz="0" w:space="0" w:color="auto"/>
        <w:right w:val="none" w:sz="0" w:space="0" w:color="auto"/>
      </w:divBdr>
    </w:div>
    <w:div w:id="857891728">
      <w:bodyDiv w:val="1"/>
      <w:marLeft w:val="0"/>
      <w:marRight w:val="0"/>
      <w:marTop w:val="0"/>
      <w:marBottom w:val="0"/>
      <w:divBdr>
        <w:top w:val="none" w:sz="0" w:space="0" w:color="auto"/>
        <w:left w:val="none" w:sz="0" w:space="0" w:color="auto"/>
        <w:bottom w:val="none" w:sz="0" w:space="0" w:color="auto"/>
        <w:right w:val="none" w:sz="0" w:space="0" w:color="auto"/>
      </w:divBdr>
    </w:div>
    <w:div w:id="907879229">
      <w:bodyDiv w:val="1"/>
      <w:marLeft w:val="0"/>
      <w:marRight w:val="0"/>
      <w:marTop w:val="0"/>
      <w:marBottom w:val="0"/>
      <w:divBdr>
        <w:top w:val="none" w:sz="0" w:space="0" w:color="auto"/>
        <w:left w:val="none" w:sz="0" w:space="0" w:color="auto"/>
        <w:bottom w:val="none" w:sz="0" w:space="0" w:color="auto"/>
        <w:right w:val="none" w:sz="0" w:space="0" w:color="auto"/>
      </w:divBdr>
    </w:div>
    <w:div w:id="984437148">
      <w:bodyDiv w:val="1"/>
      <w:marLeft w:val="0"/>
      <w:marRight w:val="0"/>
      <w:marTop w:val="0"/>
      <w:marBottom w:val="0"/>
      <w:divBdr>
        <w:top w:val="none" w:sz="0" w:space="0" w:color="auto"/>
        <w:left w:val="none" w:sz="0" w:space="0" w:color="auto"/>
        <w:bottom w:val="none" w:sz="0" w:space="0" w:color="auto"/>
        <w:right w:val="none" w:sz="0" w:space="0" w:color="auto"/>
      </w:divBdr>
    </w:div>
    <w:div w:id="1061051331">
      <w:bodyDiv w:val="1"/>
      <w:marLeft w:val="0"/>
      <w:marRight w:val="0"/>
      <w:marTop w:val="0"/>
      <w:marBottom w:val="0"/>
      <w:divBdr>
        <w:top w:val="none" w:sz="0" w:space="0" w:color="auto"/>
        <w:left w:val="none" w:sz="0" w:space="0" w:color="auto"/>
        <w:bottom w:val="none" w:sz="0" w:space="0" w:color="auto"/>
        <w:right w:val="none" w:sz="0" w:space="0" w:color="auto"/>
      </w:divBdr>
    </w:div>
    <w:div w:id="1103960930">
      <w:bodyDiv w:val="1"/>
      <w:marLeft w:val="0"/>
      <w:marRight w:val="0"/>
      <w:marTop w:val="0"/>
      <w:marBottom w:val="0"/>
      <w:divBdr>
        <w:top w:val="none" w:sz="0" w:space="0" w:color="auto"/>
        <w:left w:val="none" w:sz="0" w:space="0" w:color="auto"/>
        <w:bottom w:val="none" w:sz="0" w:space="0" w:color="auto"/>
        <w:right w:val="none" w:sz="0" w:space="0" w:color="auto"/>
      </w:divBdr>
    </w:div>
    <w:div w:id="1388142482">
      <w:bodyDiv w:val="1"/>
      <w:marLeft w:val="0"/>
      <w:marRight w:val="0"/>
      <w:marTop w:val="0"/>
      <w:marBottom w:val="0"/>
      <w:divBdr>
        <w:top w:val="none" w:sz="0" w:space="0" w:color="auto"/>
        <w:left w:val="none" w:sz="0" w:space="0" w:color="auto"/>
        <w:bottom w:val="none" w:sz="0" w:space="0" w:color="auto"/>
        <w:right w:val="none" w:sz="0" w:space="0" w:color="auto"/>
      </w:divBdr>
    </w:div>
    <w:div w:id="1420829885">
      <w:bodyDiv w:val="1"/>
      <w:marLeft w:val="0"/>
      <w:marRight w:val="0"/>
      <w:marTop w:val="0"/>
      <w:marBottom w:val="0"/>
      <w:divBdr>
        <w:top w:val="none" w:sz="0" w:space="0" w:color="auto"/>
        <w:left w:val="none" w:sz="0" w:space="0" w:color="auto"/>
        <w:bottom w:val="none" w:sz="0" w:space="0" w:color="auto"/>
        <w:right w:val="none" w:sz="0" w:space="0" w:color="auto"/>
      </w:divBdr>
    </w:div>
    <w:div w:id="1439716746">
      <w:bodyDiv w:val="1"/>
      <w:marLeft w:val="0"/>
      <w:marRight w:val="0"/>
      <w:marTop w:val="0"/>
      <w:marBottom w:val="0"/>
      <w:divBdr>
        <w:top w:val="none" w:sz="0" w:space="0" w:color="auto"/>
        <w:left w:val="none" w:sz="0" w:space="0" w:color="auto"/>
        <w:bottom w:val="none" w:sz="0" w:space="0" w:color="auto"/>
        <w:right w:val="none" w:sz="0" w:space="0" w:color="auto"/>
      </w:divBdr>
    </w:div>
    <w:div w:id="1482189260">
      <w:bodyDiv w:val="1"/>
      <w:marLeft w:val="0"/>
      <w:marRight w:val="0"/>
      <w:marTop w:val="0"/>
      <w:marBottom w:val="0"/>
      <w:divBdr>
        <w:top w:val="none" w:sz="0" w:space="0" w:color="auto"/>
        <w:left w:val="none" w:sz="0" w:space="0" w:color="auto"/>
        <w:bottom w:val="none" w:sz="0" w:space="0" w:color="auto"/>
        <w:right w:val="none" w:sz="0" w:space="0" w:color="auto"/>
      </w:divBdr>
    </w:div>
    <w:div w:id="1556040570">
      <w:bodyDiv w:val="1"/>
      <w:marLeft w:val="0"/>
      <w:marRight w:val="0"/>
      <w:marTop w:val="0"/>
      <w:marBottom w:val="0"/>
      <w:divBdr>
        <w:top w:val="none" w:sz="0" w:space="0" w:color="auto"/>
        <w:left w:val="none" w:sz="0" w:space="0" w:color="auto"/>
        <w:bottom w:val="none" w:sz="0" w:space="0" w:color="auto"/>
        <w:right w:val="none" w:sz="0" w:space="0" w:color="auto"/>
      </w:divBdr>
    </w:div>
    <w:div w:id="1565486715">
      <w:bodyDiv w:val="1"/>
      <w:marLeft w:val="0"/>
      <w:marRight w:val="0"/>
      <w:marTop w:val="0"/>
      <w:marBottom w:val="0"/>
      <w:divBdr>
        <w:top w:val="none" w:sz="0" w:space="0" w:color="auto"/>
        <w:left w:val="none" w:sz="0" w:space="0" w:color="auto"/>
        <w:bottom w:val="none" w:sz="0" w:space="0" w:color="auto"/>
        <w:right w:val="none" w:sz="0" w:space="0" w:color="auto"/>
      </w:divBdr>
    </w:div>
    <w:div w:id="1597134023">
      <w:bodyDiv w:val="1"/>
      <w:marLeft w:val="0"/>
      <w:marRight w:val="0"/>
      <w:marTop w:val="0"/>
      <w:marBottom w:val="0"/>
      <w:divBdr>
        <w:top w:val="none" w:sz="0" w:space="0" w:color="auto"/>
        <w:left w:val="none" w:sz="0" w:space="0" w:color="auto"/>
        <w:bottom w:val="none" w:sz="0" w:space="0" w:color="auto"/>
        <w:right w:val="none" w:sz="0" w:space="0" w:color="auto"/>
      </w:divBdr>
    </w:div>
    <w:div w:id="1606620120">
      <w:bodyDiv w:val="1"/>
      <w:marLeft w:val="0"/>
      <w:marRight w:val="0"/>
      <w:marTop w:val="0"/>
      <w:marBottom w:val="0"/>
      <w:divBdr>
        <w:top w:val="none" w:sz="0" w:space="0" w:color="auto"/>
        <w:left w:val="none" w:sz="0" w:space="0" w:color="auto"/>
        <w:bottom w:val="none" w:sz="0" w:space="0" w:color="auto"/>
        <w:right w:val="none" w:sz="0" w:space="0" w:color="auto"/>
      </w:divBdr>
    </w:div>
    <w:div w:id="1611090582">
      <w:bodyDiv w:val="1"/>
      <w:marLeft w:val="0"/>
      <w:marRight w:val="0"/>
      <w:marTop w:val="0"/>
      <w:marBottom w:val="0"/>
      <w:divBdr>
        <w:top w:val="none" w:sz="0" w:space="0" w:color="auto"/>
        <w:left w:val="none" w:sz="0" w:space="0" w:color="auto"/>
        <w:bottom w:val="none" w:sz="0" w:space="0" w:color="auto"/>
        <w:right w:val="none" w:sz="0" w:space="0" w:color="auto"/>
      </w:divBdr>
    </w:div>
    <w:div w:id="1864979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j/84768261679?pwd%3DdURQczVTcFIzMCt5Z3FScFh6MkhpZz09&amp;sa=D&amp;source=calendar&amp;usd=2&amp;usg=AOvVaw00fLWxzNF-azl9__-T74k1" TargetMode="External"/><Relationship Id="rId13" Type="http://schemas.openxmlformats.org/officeDocument/2006/relationships/hyperlink" Target="http://grandrapidscitymi.iqm2.com/Citizens/FileOpen.aspx?Type=4&amp;ID=28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elIC6rTN1ylrlrCfhs6GLvykmwUM98tfG74S_X2i8XY/edit" TargetMode="External"/><Relationship Id="rId17" Type="http://schemas.openxmlformats.org/officeDocument/2006/relationships/hyperlink" Target="https://www.google.com/url?sa=t&amp;rct=j&amp;q=&amp;esrc=s&amp;source=web&amp;cd=&amp;ved=2ahUKEwjdgsOWk4TyAhUbbc0KHWAYDjkQFjABegQIAxAD&amp;url=https%3A%2F%2Fmibiz.com%2Fsections%2Freal-estate-development%2Fsix-grand-rapids-projects-receive-6-7m-in-low-income-housing-tax-credits&amp;usg=AOvVaw2lfylDiX0nR_y7Nvi5CTb4" TargetMode="External"/><Relationship Id="rId2" Type="http://schemas.openxmlformats.org/officeDocument/2006/relationships/numbering" Target="numbering.xml"/><Relationship Id="rId16" Type="http://schemas.openxmlformats.org/officeDocument/2006/relationships/hyperlink" Target="https://grandrapidscitymi.iqm2.com/Citizens/Detail_LegiFile.aspx?Frame=&amp;MeetingID=6389&amp;MediaPosition=&amp;ID=15703&amp;CssCla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elIC6rTN1ylrlrCfhs6GLvykmwUM98tfG74S_X2i8XY/edit" TargetMode="External"/><Relationship Id="rId5" Type="http://schemas.openxmlformats.org/officeDocument/2006/relationships/webSettings" Target="webSettings.xml"/><Relationship Id="rId15" Type="http://schemas.openxmlformats.org/officeDocument/2006/relationships/hyperlink" Target="http://www.crimemapping.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180D-CA3E-4CFD-9A71-69044080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4230</TotalTime>
  <Pages>9</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Thomas (TEALS Support)</cp:lastModifiedBy>
  <cp:revision>136</cp:revision>
  <dcterms:created xsi:type="dcterms:W3CDTF">2020-05-06T16:37:00Z</dcterms:created>
  <dcterms:modified xsi:type="dcterms:W3CDTF">2021-08-06T01:10:00Z</dcterms:modified>
</cp:coreProperties>
</file>