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5BD2C5B" w14:textId="77777777" w:rsidR="00493C4A" w:rsidRPr="00EE14DD" w:rsidRDefault="002B1AC5">
      <w:pPr>
        <w:pStyle w:val="NoSpacing"/>
        <w:jc w:val="center"/>
        <w:rPr>
          <w:rFonts w:ascii="Helvetica" w:hAnsi="Helvetica" w:cs="Helvetica"/>
          <w:b/>
          <w:bCs/>
          <w:sz w:val="36"/>
          <w:szCs w:val="36"/>
        </w:rPr>
      </w:pPr>
      <w:r w:rsidRPr="00EE14DD">
        <w:rPr>
          <w:rFonts w:ascii="Helvetica" w:hAnsi="Helvetica" w:cs="Helvetica"/>
          <w:b/>
          <w:bCs/>
          <w:sz w:val="36"/>
          <w:szCs w:val="36"/>
        </w:rPr>
        <w:t>Neighbors of Belknap Lookout Board Meeting</w:t>
      </w:r>
    </w:p>
    <w:p w14:paraId="155B6139" w14:textId="2D99FB2D" w:rsidR="00493C4A" w:rsidRPr="00EE14DD" w:rsidRDefault="00CD1F16" w:rsidP="00D7543C">
      <w:pPr>
        <w:pStyle w:val="NoSpacing"/>
        <w:jc w:val="center"/>
        <w:rPr>
          <w:rFonts w:ascii="Helvetica" w:hAnsi="Helvetica" w:cs="Helvetica"/>
          <w:b/>
          <w:bCs/>
          <w:sz w:val="28"/>
          <w:szCs w:val="28"/>
        </w:rPr>
      </w:pPr>
      <w:bookmarkStart w:id="0" w:name="_Hlk78290115"/>
      <w:r w:rsidRPr="00EE14DD">
        <w:rPr>
          <w:rFonts w:ascii="Helvetica" w:hAnsi="Helvetica" w:cs="Helvetica"/>
          <w:b/>
          <w:bCs/>
          <w:sz w:val="28"/>
          <w:szCs w:val="28"/>
        </w:rPr>
        <w:t>Monday</w:t>
      </w:r>
      <w:r w:rsidR="00875D76">
        <w:rPr>
          <w:rFonts w:ascii="Helvetica" w:hAnsi="Helvetica" w:cs="Helvetica"/>
          <w:b/>
          <w:bCs/>
          <w:sz w:val="28"/>
          <w:szCs w:val="28"/>
        </w:rPr>
        <w:t xml:space="preserve"> Decem</w:t>
      </w:r>
      <w:r w:rsidR="00E9339D">
        <w:rPr>
          <w:rFonts w:ascii="Helvetica" w:hAnsi="Helvetica" w:cs="Helvetica"/>
          <w:b/>
          <w:bCs/>
          <w:sz w:val="28"/>
          <w:szCs w:val="28"/>
        </w:rPr>
        <w:t>ber</w:t>
      </w:r>
      <w:r w:rsidR="00002B2F" w:rsidRPr="00EE14DD">
        <w:rPr>
          <w:rFonts w:ascii="Helvetica" w:hAnsi="Helvetica" w:cs="Helvetica"/>
          <w:b/>
          <w:bCs/>
          <w:sz w:val="28"/>
          <w:szCs w:val="28"/>
        </w:rPr>
        <w:t xml:space="preserve"> 1</w:t>
      </w:r>
      <w:r w:rsidR="00875D76">
        <w:rPr>
          <w:rFonts w:ascii="Helvetica" w:hAnsi="Helvetica" w:cs="Helvetica"/>
          <w:b/>
          <w:bCs/>
          <w:sz w:val="28"/>
          <w:szCs w:val="28"/>
        </w:rPr>
        <w:t>3</w:t>
      </w:r>
      <w:r w:rsidR="002B1AC5" w:rsidRPr="00EE14DD">
        <w:rPr>
          <w:rFonts w:ascii="Helvetica" w:hAnsi="Helvetica" w:cs="Helvetica"/>
          <w:b/>
          <w:bCs/>
          <w:sz w:val="28"/>
          <w:szCs w:val="28"/>
        </w:rPr>
        <w:t>, 202</w:t>
      </w:r>
      <w:r w:rsidR="00A04A2E" w:rsidRPr="00EE14DD">
        <w:rPr>
          <w:rFonts w:ascii="Helvetica" w:hAnsi="Helvetica" w:cs="Helvetica"/>
          <w:b/>
          <w:bCs/>
          <w:sz w:val="28"/>
          <w:szCs w:val="28"/>
        </w:rPr>
        <w:t xml:space="preserve">1, </w:t>
      </w:r>
      <w:r w:rsidR="00D7543C" w:rsidRPr="00EE14DD">
        <w:rPr>
          <w:rFonts w:ascii="Helvetica" w:hAnsi="Helvetica" w:cs="Helvetica"/>
          <w:b/>
          <w:bCs/>
          <w:sz w:val="28"/>
          <w:szCs w:val="28"/>
        </w:rPr>
        <w:t xml:space="preserve">6:30 pm on </w:t>
      </w:r>
      <w:r w:rsidRPr="00EE14DD">
        <w:rPr>
          <w:rFonts w:ascii="Helvetica" w:hAnsi="Helvetica" w:cs="Helvetica"/>
          <w:b/>
          <w:bCs/>
          <w:sz w:val="28"/>
          <w:szCs w:val="28"/>
        </w:rPr>
        <w:t>Zoo</w:t>
      </w:r>
      <w:r w:rsidR="00D7543C" w:rsidRPr="00EE14DD">
        <w:rPr>
          <w:rFonts w:ascii="Helvetica" w:hAnsi="Helvetica" w:cs="Helvetica"/>
          <w:b/>
          <w:bCs/>
          <w:sz w:val="28"/>
          <w:szCs w:val="28"/>
        </w:rPr>
        <w:t>m:</w:t>
      </w:r>
    </w:p>
    <w:bookmarkStart w:id="1" w:name="_Hlk84869752"/>
    <w:p w14:paraId="6DAD8A17" w14:textId="77777777" w:rsidR="00D7543C" w:rsidRPr="00EE14DD" w:rsidRDefault="0050646E">
      <w:pPr>
        <w:pStyle w:val="NoSpacing"/>
        <w:jc w:val="center"/>
        <w:rPr>
          <w:rFonts w:ascii="Helvetica" w:hAnsi="Helvetica" w:cs="Helvetica"/>
          <w:sz w:val="28"/>
          <w:szCs w:val="28"/>
        </w:rPr>
      </w:pPr>
      <w:r>
        <w:fldChar w:fldCharType="begin"/>
      </w:r>
      <w:r>
        <w:instrText xml:space="preserve"> HYPERLINK "https://www.google.com/url?q=https://us02web.zoom.us/j/84768261679?pwd%3DdURQczVTcFIzMCt5Z3FScFh6MkhpZz09&amp;sa=D&amp;source=calendar&amp;usd=2&amp;usg=AOvVaw00fLWxzNF-azl9__-T74k1" </w:instrText>
      </w:r>
      <w:r>
        <w:fldChar w:fldCharType="separate"/>
      </w:r>
      <w:r w:rsidR="0016396A" w:rsidRPr="00EE14DD">
        <w:rPr>
          <w:rStyle w:val="Hyperlink"/>
          <w:rFonts w:ascii="Helvetica" w:hAnsi="Helvetica" w:cs="Helvetica"/>
          <w:color w:val="1A73E8"/>
          <w:sz w:val="28"/>
          <w:szCs w:val="28"/>
          <w:shd w:val="clear" w:color="auto" w:fill="F1F3F4"/>
        </w:rPr>
        <w:t>https://us02web.zoom.us/j/84768261679?pwd=dURQczVTcFIzMCt5Z3FScFh6MkhpZz09</w:t>
      </w:r>
      <w:r>
        <w:rPr>
          <w:rStyle w:val="Hyperlink"/>
          <w:rFonts w:ascii="Helvetica" w:hAnsi="Helvetica" w:cs="Helvetica"/>
          <w:color w:val="1A73E8"/>
          <w:sz w:val="28"/>
          <w:szCs w:val="28"/>
          <w:shd w:val="clear" w:color="auto" w:fill="F1F3F4"/>
        </w:rPr>
        <w:fldChar w:fldCharType="end"/>
      </w:r>
    </w:p>
    <w:bookmarkEnd w:id="1"/>
    <w:p w14:paraId="12C94819" w14:textId="77777777" w:rsidR="00D7543C" w:rsidRPr="00EE14DD" w:rsidRDefault="00D7543C" w:rsidP="00E4403F">
      <w:pPr>
        <w:pStyle w:val="NoSpacing"/>
        <w:jc w:val="center"/>
        <w:rPr>
          <w:rFonts w:ascii="Helvetica" w:hAnsi="Helvetica" w:cs="Helvetica"/>
          <w:b/>
          <w:bCs/>
          <w:sz w:val="28"/>
          <w:szCs w:val="28"/>
        </w:rPr>
      </w:pPr>
      <w:r w:rsidRPr="00EE14DD">
        <w:rPr>
          <w:rFonts w:ascii="Helvetica" w:hAnsi="Helvetica" w:cs="Helvetica"/>
          <w:b/>
          <w:bCs/>
          <w:sz w:val="28"/>
          <w:szCs w:val="28"/>
        </w:rPr>
        <w:t>Need to connect by phone? Dial by your location</w:t>
      </w:r>
    </w:p>
    <w:p w14:paraId="4EDF93BD" w14:textId="750CDAB6" w:rsidR="00D7543C" w:rsidRPr="00EE14DD" w:rsidRDefault="00D7543C" w:rsidP="00E4403F">
      <w:pPr>
        <w:pStyle w:val="NoSpacing"/>
        <w:jc w:val="center"/>
        <w:rPr>
          <w:rFonts w:ascii="Helvetica" w:hAnsi="Helvetica" w:cs="Helvetica"/>
          <w:b/>
          <w:bCs/>
          <w:sz w:val="28"/>
          <w:szCs w:val="28"/>
        </w:rPr>
      </w:pPr>
      <w:r w:rsidRPr="00EE14DD">
        <w:rPr>
          <w:rFonts w:ascii="Helvetica" w:hAnsi="Helvetica" w:cs="Helvetica"/>
          <w:b/>
          <w:bCs/>
          <w:sz w:val="28"/>
          <w:szCs w:val="28"/>
        </w:rPr>
        <w:t>+1 646 558 8656 US (New York)</w:t>
      </w:r>
    </w:p>
    <w:p w14:paraId="72339D63" w14:textId="092F6A03" w:rsidR="006A4169" w:rsidRPr="00EE14DD" w:rsidRDefault="0016396A" w:rsidP="00E4403F">
      <w:pPr>
        <w:pStyle w:val="NoSpacing"/>
        <w:jc w:val="center"/>
        <w:rPr>
          <w:rFonts w:ascii="Helvetica" w:hAnsi="Helvetica" w:cs="Helvetica"/>
          <w:color w:val="3C4043"/>
          <w:sz w:val="28"/>
          <w:szCs w:val="28"/>
          <w:shd w:val="clear" w:color="auto" w:fill="F1F3F4"/>
        </w:rPr>
      </w:pPr>
      <w:r w:rsidRPr="00EE14DD">
        <w:rPr>
          <w:rFonts w:ascii="Helvetica" w:hAnsi="Helvetica" w:cs="Helvetica"/>
          <w:color w:val="3C4043"/>
          <w:sz w:val="28"/>
          <w:szCs w:val="28"/>
          <w:shd w:val="clear" w:color="auto" w:fill="F1F3F4"/>
        </w:rPr>
        <w:t>Meeting ID: 847 6826 1679</w:t>
      </w:r>
      <w:r w:rsidR="00E4403F" w:rsidRPr="00EE14DD">
        <w:rPr>
          <w:rFonts w:ascii="Helvetica" w:hAnsi="Helvetica" w:cs="Helvetica"/>
          <w:color w:val="3C4043"/>
          <w:sz w:val="28"/>
          <w:szCs w:val="28"/>
          <w:shd w:val="clear" w:color="auto" w:fill="F1F3F4"/>
        </w:rPr>
        <w:t xml:space="preserve"> </w:t>
      </w:r>
      <w:r w:rsidR="00E4403F" w:rsidRPr="00EE14DD">
        <w:rPr>
          <w:rFonts w:ascii="Helvetica" w:hAnsi="Helvetica" w:cs="Helvetica"/>
          <w:color w:val="3C4043"/>
          <w:sz w:val="28"/>
          <w:szCs w:val="28"/>
          <w:shd w:val="clear" w:color="auto" w:fill="F1F3F4"/>
        </w:rPr>
        <w:tab/>
      </w:r>
      <w:r w:rsidRPr="00EE14DD">
        <w:rPr>
          <w:rFonts w:ascii="Helvetica" w:hAnsi="Helvetica" w:cs="Helvetica"/>
          <w:color w:val="3C4043"/>
          <w:sz w:val="28"/>
          <w:szCs w:val="28"/>
          <w:shd w:val="clear" w:color="auto" w:fill="F1F3F4"/>
        </w:rPr>
        <w:t>Passcode: 192712</w:t>
      </w:r>
      <w:r w:rsidR="00E4403F" w:rsidRPr="00EE14DD">
        <w:rPr>
          <w:rFonts w:ascii="Helvetica" w:hAnsi="Helvetica" w:cs="Helvetica"/>
          <w:color w:val="3C4043"/>
          <w:sz w:val="28"/>
          <w:szCs w:val="28"/>
          <w:shd w:val="clear" w:color="auto" w:fill="F1F3F4"/>
        </w:rPr>
        <w:br/>
      </w:r>
    </w:p>
    <w:bookmarkEnd w:id="0"/>
    <w:p w14:paraId="4129D61A" w14:textId="77777777" w:rsidR="001072A4" w:rsidRPr="00EE14DD" w:rsidRDefault="00A04A2E" w:rsidP="001072A4">
      <w:pPr>
        <w:pStyle w:val="BodyA"/>
        <w:jc w:val="center"/>
        <w:rPr>
          <w:rFonts w:ascii="Helvetica" w:hAnsi="Helvetica" w:cs="Helvetica"/>
          <w:sz w:val="28"/>
          <w:szCs w:val="28"/>
        </w:rPr>
      </w:pPr>
      <w:r w:rsidRPr="00EE14DD">
        <w:rPr>
          <w:rFonts w:ascii="Helvetica" w:hAnsi="Helvetica" w:cs="Helvetica"/>
          <w:b/>
          <w:bCs/>
          <w:sz w:val="28"/>
          <w:szCs w:val="28"/>
        </w:rPr>
        <w:t>2021-2024</w:t>
      </w:r>
      <w:r w:rsidR="001072A4" w:rsidRPr="00EE14DD">
        <w:rPr>
          <w:rFonts w:ascii="Helvetica" w:hAnsi="Helvetica" w:cs="Helvetica"/>
          <w:b/>
          <w:bCs/>
          <w:sz w:val="28"/>
          <w:szCs w:val="28"/>
        </w:rPr>
        <w:t xml:space="preserve"> Statements</w:t>
      </w:r>
    </w:p>
    <w:p w14:paraId="7D077616" w14:textId="77777777" w:rsidR="0016396A" w:rsidRPr="00EE14DD" w:rsidRDefault="0016396A">
      <w:pPr>
        <w:pStyle w:val="BodyA"/>
        <w:rPr>
          <w:rFonts w:ascii="Helvetica" w:hAnsi="Helvetica" w:cs="Helvetica"/>
          <w:b/>
          <w:bCs/>
          <w:sz w:val="28"/>
          <w:szCs w:val="28"/>
        </w:rPr>
      </w:pPr>
    </w:p>
    <w:p w14:paraId="224A379C" w14:textId="77777777" w:rsidR="00A04A2E" w:rsidRPr="00EE14DD" w:rsidRDefault="00A04A2E" w:rsidP="00A04A2E">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sz w:val="28"/>
          <w:szCs w:val="28"/>
          <w:bdr w:val="none" w:sz="0" w:space="0" w:color="auto"/>
        </w:rPr>
      </w:pPr>
      <w:r w:rsidRPr="00EE14DD">
        <w:rPr>
          <w:rFonts w:ascii="Helvetica" w:eastAsia="Times New Roman" w:hAnsi="Helvetica" w:cs="Helvetica"/>
          <w:b/>
          <w:bCs/>
          <w:color w:val="000000"/>
          <w:sz w:val="28"/>
          <w:szCs w:val="28"/>
          <w:bdr w:val="none" w:sz="0" w:space="0" w:color="auto"/>
        </w:rPr>
        <w:t>Mission</w:t>
      </w:r>
      <w:r w:rsidRPr="00EE14DD">
        <w:rPr>
          <w:rFonts w:ascii="Helvetica" w:eastAsia="Times New Roman" w:hAnsi="Helvetica" w:cs="Helvetica"/>
          <w:sz w:val="28"/>
          <w:szCs w:val="28"/>
          <w:bdr w:val="none" w:sz="0" w:space="0" w:color="auto"/>
        </w:rPr>
        <w:t>:</w:t>
      </w:r>
      <w:r w:rsidRPr="00EE14DD">
        <w:rPr>
          <w:rFonts w:ascii="Helvetica" w:eastAsia="Times New Roman" w:hAnsi="Helvetica" w:cs="Helvetica"/>
          <w:color w:val="404040"/>
          <w:sz w:val="28"/>
          <w:szCs w:val="28"/>
          <w:bdr w:val="none" w:sz="0" w:space="0" w:color="auto"/>
          <w:shd w:val="clear" w:color="auto" w:fill="FFFFFF"/>
        </w:rPr>
        <w:t> To empower residents of the Belknap neighborhood to identify their interests, support their own well-being, and to facilitate community health and prosperity.</w:t>
      </w:r>
    </w:p>
    <w:p w14:paraId="14441AD7" w14:textId="77777777" w:rsidR="00A04A2E" w:rsidRPr="00EE14DD" w:rsidRDefault="00A04A2E" w:rsidP="00A04A2E">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sz w:val="28"/>
          <w:szCs w:val="28"/>
          <w:bdr w:val="none" w:sz="0" w:space="0" w:color="auto"/>
        </w:rPr>
      </w:pPr>
    </w:p>
    <w:p w14:paraId="13C6624E" w14:textId="77777777" w:rsidR="00A04A2E" w:rsidRPr="00EE14DD" w:rsidRDefault="00A04A2E" w:rsidP="00A04A2E">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sz w:val="28"/>
          <w:szCs w:val="28"/>
          <w:bdr w:val="none" w:sz="0" w:space="0" w:color="auto"/>
        </w:rPr>
      </w:pPr>
      <w:r w:rsidRPr="00EE14DD">
        <w:rPr>
          <w:rFonts w:ascii="Helvetica" w:eastAsia="Times New Roman" w:hAnsi="Helvetica" w:cs="Helvetica"/>
          <w:b/>
          <w:bCs/>
          <w:color w:val="000000"/>
          <w:sz w:val="28"/>
          <w:szCs w:val="28"/>
          <w:bdr w:val="none" w:sz="0" w:space="0" w:color="auto"/>
        </w:rPr>
        <w:t xml:space="preserve">Vision: </w:t>
      </w:r>
      <w:r w:rsidRPr="00EE14DD">
        <w:rPr>
          <w:rFonts w:ascii="Helvetica" w:eastAsia="Times New Roman" w:hAnsi="Helvetica" w:cs="Helvetica"/>
          <w:color w:val="000000"/>
          <w:sz w:val="28"/>
          <w:szCs w:val="28"/>
          <w:bdr w:val="none" w:sz="0" w:space="0" w:color="auto"/>
        </w:rPr>
        <w:t>A neighbor driven organization, committed to making a deep impact on the major institutions around us and collectively improving our built environment and our neighbors’ quality of life. </w:t>
      </w:r>
    </w:p>
    <w:p w14:paraId="3CB606A7" w14:textId="77777777" w:rsidR="00A04A2E" w:rsidRPr="00EE14DD" w:rsidRDefault="00A04A2E" w:rsidP="00A04A2E">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sz w:val="28"/>
          <w:szCs w:val="28"/>
          <w:bdr w:val="none" w:sz="0" w:space="0" w:color="auto"/>
        </w:rPr>
      </w:pPr>
    </w:p>
    <w:p w14:paraId="2E2A16FA" w14:textId="19B12B68" w:rsidR="0016396A" w:rsidRPr="00EE14DD" w:rsidRDefault="00A04A2E" w:rsidP="00A04A2E">
      <w:pPr>
        <w:pBdr>
          <w:top w:val="none" w:sz="0" w:space="0" w:color="auto"/>
          <w:left w:val="none" w:sz="0" w:space="0" w:color="auto"/>
          <w:bottom w:val="none" w:sz="0" w:space="0" w:color="auto"/>
          <w:right w:val="none" w:sz="0" w:space="0" w:color="auto"/>
          <w:between w:val="none" w:sz="0" w:space="0" w:color="auto"/>
          <w:bar w:val="none" w:sz="0" w:color="auto"/>
        </w:pBdr>
        <w:rPr>
          <w:rFonts w:ascii="Helvetica" w:hAnsi="Helvetica" w:cs="Helvetica"/>
          <w:sz w:val="28"/>
          <w:szCs w:val="28"/>
        </w:rPr>
      </w:pPr>
      <w:r w:rsidRPr="00EE14DD">
        <w:rPr>
          <w:rFonts w:ascii="Helvetica" w:eastAsia="Times New Roman" w:hAnsi="Helvetica" w:cs="Helvetica"/>
          <w:b/>
          <w:bCs/>
          <w:color w:val="000000"/>
          <w:sz w:val="28"/>
          <w:szCs w:val="28"/>
          <w:bdr w:val="none" w:sz="0" w:space="0" w:color="auto"/>
        </w:rPr>
        <w:t xml:space="preserve">Values: </w:t>
      </w:r>
      <w:r w:rsidRPr="00EE14DD">
        <w:rPr>
          <w:rFonts w:ascii="Helvetica" w:eastAsia="Times New Roman" w:hAnsi="Helvetica" w:cs="Helvetica"/>
          <w:b/>
          <w:bCs/>
          <w:color w:val="000000"/>
          <w:sz w:val="28"/>
          <w:szCs w:val="28"/>
          <w:bdr w:val="none" w:sz="0" w:space="0" w:color="auto"/>
        </w:rPr>
        <w:tab/>
        <w:t>Justice</w:t>
      </w:r>
      <w:r w:rsidR="001B7262" w:rsidRPr="00EE14DD">
        <w:rPr>
          <w:rFonts w:ascii="Helvetica" w:eastAsia="Times New Roman" w:hAnsi="Helvetica" w:cs="Helvetica"/>
          <w:b/>
          <w:bCs/>
          <w:color w:val="000000"/>
          <w:sz w:val="28"/>
          <w:szCs w:val="28"/>
          <w:bdr w:val="none" w:sz="0" w:space="0" w:color="auto"/>
        </w:rPr>
        <w:tab/>
      </w:r>
      <w:r w:rsidRPr="00EE14DD">
        <w:rPr>
          <w:rFonts w:ascii="Helvetica" w:eastAsia="Times New Roman" w:hAnsi="Helvetica" w:cs="Helvetica"/>
          <w:b/>
          <w:bCs/>
          <w:color w:val="000000"/>
          <w:sz w:val="28"/>
          <w:szCs w:val="28"/>
          <w:bdr w:val="none" w:sz="0" w:space="0" w:color="auto"/>
        </w:rPr>
        <w:t>Community</w:t>
      </w:r>
      <w:r w:rsidRPr="00EE14DD">
        <w:rPr>
          <w:rFonts w:ascii="Helvetica" w:eastAsia="Times New Roman" w:hAnsi="Helvetica" w:cs="Helvetica"/>
          <w:b/>
          <w:bCs/>
          <w:color w:val="000000"/>
          <w:sz w:val="28"/>
          <w:szCs w:val="28"/>
          <w:bdr w:val="none" w:sz="0" w:space="0" w:color="auto"/>
        </w:rPr>
        <w:tab/>
        <w:t>Quality of Life</w:t>
      </w:r>
      <w:r w:rsidRPr="00EE14DD">
        <w:rPr>
          <w:rFonts w:ascii="Helvetica" w:eastAsia="Times New Roman" w:hAnsi="Helvetica" w:cs="Helvetica"/>
          <w:b/>
          <w:bCs/>
          <w:color w:val="000000"/>
          <w:sz w:val="28"/>
          <w:szCs w:val="28"/>
          <w:bdr w:val="none" w:sz="0" w:space="0" w:color="auto"/>
        </w:rPr>
        <w:tab/>
        <w:t>Accountable</w:t>
      </w:r>
      <w:r w:rsidRPr="00EE14DD">
        <w:rPr>
          <w:rFonts w:ascii="Helvetica" w:eastAsia="Times New Roman" w:hAnsi="Helvetica" w:cs="Helvetica"/>
          <w:b/>
          <w:bCs/>
          <w:sz w:val="28"/>
          <w:szCs w:val="28"/>
          <w:bdr w:val="none" w:sz="0" w:space="0" w:color="auto"/>
        </w:rPr>
        <w:t xml:space="preserve"> </w:t>
      </w:r>
      <w:r w:rsidRPr="00EE14DD">
        <w:rPr>
          <w:rFonts w:ascii="Helvetica" w:eastAsia="Times New Roman" w:hAnsi="Helvetica" w:cs="Helvetica"/>
          <w:b/>
          <w:bCs/>
          <w:sz w:val="28"/>
          <w:szCs w:val="28"/>
          <w:bdr w:val="none" w:sz="0" w:space="0" w:color="auto"/>
        </w:rPr>
        <w:br/>
      </w:r>
    </w:p>
    <w:p w14:paraId="4EF13FF0" w14:textId="725524F2" w:rsidR="00E4403F" w:rsidRPr="00EE14DD" w:rsidRDefault="00E4403F" w:rsidP="00E4403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Helvetica" w:hAnsi="Helvetica" w:cs="Helvetica"/>
          <w:b/>
          <w:color w:val="000000"/>
          <w:sz w:val="28"/>
          <w:szCs w:val="28"/>
        </w:rPr>
      </w:pPr>
      <w:r w:rsidRPr="00EE14DD">
        <w:rPr>
          <w:rFonts w:ascii="Helvetica" w:hAnsi="Helvetica" w:cs="Helvetica"/>
          <w:b/>
          <w:color w:val="000000"/>
          <w:sz w:val="28"/>
          <w:szCs w:val="28"/>
        </w:rPr>
        <w:t>COMMUNITY STANDARDS:</w:t>
      </w:r>
    </w:p>
    <w:p w14:paraId="182EAC89" w14:textId="77777777" w:rsidR="00E4403F" w:rsidRPr="00EE14DD" w:rsidRDefault="00E4403F" w:rsidP="00E4403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31"/>
        <w:rPr>
          <w:rFonts w:ascii="Helvetica" w:hAnsi="Helvetica" w:cs="Helvetica"/>
          <w:color w:val="000000"/>
          <w:sz w:val="28"/>
          <w:szCs w:val="28"/>
        </w:rPr>
      </w:pPr>
      <w:r w:rsidRPr="00EE14DD">
        <w:rPr>
          <w:rFonts w:ascii="Helvetica" w:hAnsi="Helvetica" w:cs="Helvetica"/>
          <w:color w:val="000000"/>
          <w:sz w:val="28"/>
          <w:szCs w:val="28"/>
        </w:rPr>
        <w:t xml:space="preserve">• When there is a disagreement acknowledge the other’s viewpoint by restating what you believe they are saying. </w:t>
      </w:r>
    </w:p>
    <w:p w14:paraId="7773D593" w14:textId="77777777" w:rsidR="00DB34F6" w:rsidRPr="00EE14DD" w:rsidRDefault="00DB34F6" w:rsidP="00E4403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31"/>
        <w:rPr>
          <w:rFonts w:ascii="Helvetica" w:hAnsi="Helvetica" w:cs="Helvetica"/>
          <w:color w:val="000000"/>
          <w:sz w:val="28"/>
          <w:szCs w:val="28"/>
        </w:rPr>
        <w:sectPr w:rsidR="00DB34F6" w:rsidRPr="00EE14DD">
          <w:headerReference w:type="default" r:id="rId8"/>
          <w:footerReference w:type="default" r:id="rId9"/>
          <w:type w:val="continuous"/>
          <w:pgSz w:w="12240" w:h="15840"/>
          <w:pgMar w:top="1440" w:right="1440" w:bottom="1440" w:left="1440" w:header="720" w:footer="720" w:gutter="0"/>
          <w:cols w:space="720"/>
        </w:sectPr>
      </w:pPr>
    </w:p>
    <w:p w14:paraId="519DCF26" w14:textId="61F7B8A7" w:rsidR="00E4403F" w:rsidRPr="00EE14DD" w:rsidRDefault="00E4403F" w:rsidP="00E4403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31"/>
        <w:rPr>
          <w:rFonts w:ascii="Helvetica" w:hAnsi="Helvetica" w:cs="Helvetica"/>
          <w:color w:val="000000"/>
          <w:sz w:val="28"/>
          <w:szCs w:val="28"/>
        </w:rPr>
      </w:pPr>
      <w:r w:rsidRPr="00EE14DD">
        <w:rPr>
          <w:rFonts w:ascii="Helvetica" w:hAnsi="Helvetica" w:cs="Helvetica"/>
          <w:color w:val="000000"/>
          <w:sz w:val="28"/>
          <w:szCs w:val="28"/>
        </w:rPr>
        <w:t xml:space="preserve">• Be considerate. </w:t>
      </w:r>
    </w:p>
    <w:p w14:paraId="2E20B44E" w14:textId="77777777" w:rsidR="00E4403F" w:rsidRPr="00EE14DD" w:rsidRDefault="00E4403F" w:rsidP="00E4403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31"/>
        <w:rPr>
          <w:rFonts w:ascii="Helvetica" w:hAnsi="Helvetica" w:cs="Helvetica"/>
          <w:color w:val="000000"/>
          <w:sz w:val="28"/>
          <w:szCs w:val="28"/>
        </w:rPr>
      </w:pPr>
      <w:r w:rsidRPr="00EE14DD">
        <w:rPr>
          <w:rFonts w:ascii="Helvetica" w:hAnsi="Helvetica" w:cs="Helvetica"/>
          <w:color w:val="000000"/>
          <w:sz w:val="28"/>
          <w:szCs w:val="28"/>
        </w:rPr>
        <w:t xml:space="preserve">• No attacks. </w:t>
      </w:r>
    </w:p>
    <w:p w14:paraId="37B1E376" w14:textId="77777777" w:rsidR="00E4403F" w:rsidRPr="00EE14DD" w:rsidRDefault="00E4403F" w:rsidP="00E4403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31"/>
        <w:rPr>
          <w:rFonts w:ascii="Helvetica" w:hAnsi="Helvetica" w:cs="Helvetica"/>
          <w:color w:val="000000"/>
          <w:sz w:val="28"/>
          <w:szCs w:val="28"/>
        </w:rPr>
      </w:pPr>
      <w:r w:rsidRPr="00EE14DD">
        <w:rPr>
          <w:rFonts w:ascii="Helvetica" w:hAnsi="Helvetica" w:cs="Helvetica"/>
          <w:color w:val="000000"/>
          <w:sz w:val="28"/>
          <w:szCs w:val="28"/>
        </w:rPr>
        <w:t xml:space="preserve">• Be constructive. </w:t>
      </w:r>
    </w:p>
    <w:p w14:paraId="3E6FF883" w14:textId="77777777" w:rsidR="00E4403F" w:rsidRPr="00EE14DD" w:rsidRDefault="00E4403F" w:rsidP="00E4403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31"/>
        <w:rPr>
          <w:rFonts w:ascii="Helvetica" w:hAnsi="Helvetica" w:cs="Helvetica"/>
          <w:color w:val="000000"/>
          <w:sz w:val="28"/>
          <w:szCs w:val="28"/>
        </w:rPr>
      </w:pPr>
      <w:r w:rsidRPr="00EE14DD">
        <w:rPr>
          <w:rFonts w:ascii="Helvetica" w:hAnsi="Helvetica" w:cs="Helvetica"/>
          <w:color w:val="000000"/>
          <w:sz w:val="28"/>
          <w:szCs w:val="28"/>
        </w:rPr>
        <w:t xml:space="preserve">• Assume good intent. </w:t>
      </w:r>
    </w:p>
    <w:p w14:paraId="43ED0A0C" w14:textId="6783DE75" w:rsidR="00DB34F6" w:rsidRPr="00EE14DD" w:rsidRDefault="00E4403F" w:rsidP="00E4403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31"/>
        <w:rPr>
          <w:rFonts w:ascii="Helvetica" w:hAnsi="Helvetica" w:cs="Helvetica"/>
          <w:color w:val="000000"/>
          <w:sz w:val="28"/>
          <w:szCs w:val="28"/>
        </w:rPr>
      </w:pPr>
      <w:r w:rsidRPr="00EE14DD">
        <w:rPr>
          <w:rFonts w:ascii="Helvetica" w:hAnsi="Helvetica" w:cs="Helvetica"/>
          <w:color w:val="000000"/>
          <w:sz w:val="28"/>
          <w:szCs w:val="28"/>
        </w:rPr>
        <w:t xml:space="preserve">• Check your privilege. </w:t>
      </w:r>
    </w:p>
    <w:p w14:paraId="77A7480C" w14:textId="77777777" w:rsidR="00DB34F6" w:rsidRPr="00EE14DD" w:rsidRDefault="00DB34F6" w:rsidP="00DB34F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31"/>
        <w:rPr>
          <w:rFonts w:ascii="Helvetica" w:hAnsi="Helvetica" w:cs="Helvetica"/>
          <w:color w:val="000000"/>
          <w:sz w:val="28"/>
          <w:szCs w:val="28"/>
        </w:rPr>
      </w:pPr>
      <w:r w:rsidRPr="00EE14DD">
        <w:rPr>
          <w:rFonts w:ascii="Helvetica" w:hAnsi="Helvetica" w:cs="Helvetica"/>
          <w:color w:val="000000"/>
          <w:sz w:val="28"/>
          <w:szCs w:val="28"/>
        </w:rPr>
        <w:t xml:space="preserve">• Step away if you need to </w:t>
      </w:r>
    </w:p>
    <w:p w14:paraId="649EE2AB" w14:textId="6848979B" w:rsidR="00DB34F6" w:rsidRPr="00EE14DD" w:rsidRDefault="00DB34F6" w:rsidP="00E4403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31"/>
        <w:rPr>
          <w:rFonts w:ascii="Helvetica" w:hAnsi="Helvetica" w:cs="Helvetica"/>
          <w:color w:val="000000"/>
          <w:sz w:val="28"/>
          <w:szCs w:val="28"/>
        </w:rPr>
        <w:sectPr w:rsidR="00DB34F6" w:rsidRPr="00EE14DD" w:rsidSect="00DB34F6">
          <w:type w:val="continuous"/>
          <w:pgSz w:w="12240" w:h="15840"/>
          <w:pgMar w:top="1440" w:right="1440" w:bottom="1440" w:left="1440" w:header="720" w:footer="720" w:gutter="0"/>
          <w:cols w:num="2" w:space="720"/>
        </w:sectPr>
      </w:pPr>
    </w:p>
    <w:p w14:paraId="02303D7D" w14:textId="31D572B9" w:rsidR="00E4403F" w:rsidRPr="00EE14DD" w:rsidRDefault="00E4403F" w:rsidP="00E4403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31"/>
        <w:rPr>
          <w:rFonts w:ascii="Helvetica" w:hAnsi="Helvetica" w:cs="Helvetica"/>
          <w:color w:val="000000"/>
          <w:sz w:val="28"/>
          <w:szCs w:val="28"/>
        </w:rPr>
      </w:pPr>
      <w:r w:rsidRPr="00EE14DD">
        <w:rPr>
          <w:rFonts w:ascii="Helvetica" w:hAnsi="Helvetica" w:cs="Helvetica"/>
          <w:color w:val="000000"/>
          <w:sz w:val="28"/>
          <w:szCs w:val="28"/>
        </w:rPr>
        <w:t xml:space="preserve">• Bring to the table the point of view of those who are not represented. </w:t>
      </w:r>
    </w:p>
    <w:p w14:paraId="0FB38EAC" w14:textId="77777777" w:rsidR="00E4403F" w:rsidRPr="00EE14DD" w:rsidRDefault="00E4403F" w:rsidP="00E4403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31"/>
        <w:rPr>
          <w:rFonts w:ascii="Helvetica" w:hAnsi="Helvetica" w:cs="Helvetica"/>
          <w:color w:val="000000"/>
          <w:sz w:val="28"/>
          <w:szCs w:val="28"/>
        </w:rPr>
      </w:pPr>
      <w:r w:rsidRPr="00EE14DD">
        <w:rPr>
          <w:rFonts w:ascii="Helvetica" w:hAnsi="Helvetica" w:cs="Helvetica"/>
          <w:color w:val="000000"/>
          <w:sz w:val="28"/>
          <w:szCs w:val="28"/>
        </w:rPr>
        <w:t xml:space="preserve">• Allow for leaning/be aware of your own triggers. </w:t>
      </w:r>
    </w:p>
    <w:p w14:paraId="06819B8F" w14:textId="77777777" w:rsidR="00E4403F" w:rsidRPr="00EE14DD" w:rsidRDefault="00E4403F" w:rsidP="00E4403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Helvetica" w:hAnsi="Helvetica" w:cs="Helvetica"/>
          <w:color w:val="000000"/>
          <w:sz w:val="28"/>
          <w:szCs w:val="28"/>
        </w:rPr>
      </w:pPr>
      <w:r w:rsidRPr="00EE14DD">
        <w:rPr>
          <w:rFonts w:ascii="Helvetica" w:hAnsi="Helvetica" w:cs="Helvetica"/>
          <w:color w:val="000000"/>
          <w:sz w:val="28"/>
          <w:szCs w:val="28"/>
        </w:rPr>
        <w:t xml:space="preserve">• Lean in if you tend to speak less, lean back if you tend to speak more. </w:t>
      </w:r>
    </w:p>
    <w:p w14:paraId="7200A656" w14:textId="77777777" w:rsidR="00E4403F" w:rsidRPr="00EE14DD" w:rsidRDefault="00E4403F" w:rsidP="00A04A2E">
      <w:pPr>
        <w:pBdr>
          <w:top w:val="none" w:sz="0" w:space="0" w:color="auto"/>
          <w:left w:val="none" w:sz="0" w:space="0" w:color="auto"/>
          <w:bottom w:val="none" w:sz="0" w:space="0" w:color="auto"/>
          <w:right w:val="none" w:sz="0" w:space="0" w:color="auto"/>
          <w:between w:val="none" w:sz="0" w:space="0" w:color="auto"/>
          <w:bar w:val="none" w:sz="0" w:color="auto"/>
        </w:pBdr>
        <w:rPr>
          <w:rFonts w:ascii="Helvetica" w:hAnsi="Helvetica" w:cs="Helvetica"/>
          <w:sz w:val="28"/>
          <w:szCs w:val="28"/>
        </w:rPr>
      </w:pPr>
    </w:p>
    <w:p w14:paraId="1FC03449" w14:textId="77777777" w:rsidR="0016396A" w:rsidRPr="00EE14DD" w:rsidRDefault="0016396A" w:rsidP="0016396A">
      <w:pPr>
        <w:pStyle w:val="BodyA"/>
        <w:jc w:val="center"/>
        <w:rPr>
          <w:rFonts w:ascii="Helvetica" w:hAnsi="Helvetica" w:cs="Helvetica"/>
          <w:sz w:val="28"/>
          <w:szCs w:val="28"/>
        </w:rPr>
      </w:pPr>
      <w:r w:rsidRPr="00EE14DD">
        <w:rPr>
          <w:rFonts w:ascii="Helvetica" w:hAnsi="Helvetica" w:cs="Helvetica"/>
          <w:b/>
          <w:bCs/>
          <w:sz w:val="28"/>
          <w:szCs w:val="28"/>
        </w:rPr>
        <w:t>Agenda</w:t>
      </w:r>
    </w:p>
    <w:p w14:paraId="702775FA" w14:textId="77777777" w:rsidR="00E4403F" w:rsidRPr="00EE14DD" w:rsidRDefault="00E4403F" w:rsidP="006C4620">
      <w:pPr>
        <w:pStyle w:val="NoSpacing"/>
        <w:numPr>
          <w:ilvl w:val="0"/>
          <w:numId w:val="3"/>
        </w:numPr>
        <w:rPr>
          <w:rFonts w:ascii="Helvetica" w:hAnsi="Helvetica" w:cs="Helvetica"/>
          <w:sz w:val="28"/>
          <w:szCs w:val="28"/>
        </w:rPr>
      </w:pPr>
      <w:r w:rsidRPr="00EE14DD">
        <w:rPr>
          <w:rFonts w:ascii="Helvetica" w:hAnsi="Helvetica" w:cs="Helvetica"/>
          <w:sz w:val="28"/>
          <w:szCs w:val="28"/>
        </w:rPr>
        <w:t>Roll Call</w:t>
      </w:r>
    </w:p>
    <w:p w14:paraId="34E5FDB8" w14:textId="77777777" w:rsidR="00E4403F" w:rsidRPr="00EE14DD" w:rsidRDefault="00E4403F" w:rsidP="006C4620">
      <w:pPr>
        <w:pStyle w:val="NoSpacing"/>
        <w:numPr>
          <w:ilvl w:val="0"/>
          <w:numId w:val="3"/>
        </w:numPr>
        <w:rPr>
          <w:rFonts w:ascii="Helvetica" w:hAnsi="Helvetica" w:cs="Helvetica"/>
          <w:sz w:val="28"/>
          <w:szCs w:val="28"/>
        </w:rPr>
      </w:pPr>
      <w:r w:rsidRPr="00EE14DD">
        <w:rPr>
          <w:rFonts w:ascii="Helvetica" w:hAnsi="Helvetica" w:cs="Helvetica"/>
          <w:sz w:val="28"/>
          <w:szCs w:val="28"/>
        </w:rPr>
        <w:t>Last Month’s Minutes</w:t>
      </w:r>
    </w:p>
    <w:p w14:paraId="76434618" w14:textId="77777777" w:rsidR="00E4403F" w:rsidRPr="00EE14DD" w:rsidRDefault="00E4403F" w:rsidP="006C4620">
      <w:pPr>
        <w:pStyle w:val="NoSpacing"/>
        <w:numPr>
          <w:ilvl w:val="0"/>
          <w:numId w:val="3"/>
        </w:numPr>
        <w:rPr>
          <w:rFonts w:ascii="Helvetica" w:hAnsi="Helvetica" w:cs="Helvetica"/>
          <w:sz w:val="28"/>
          <w:szCs w:val="28"/>
        </w:rPr>
      </w:pPr>
      <w:r w:rsidRPr="00EE14DD">
        <w:rPr>
          <w:rFonts w:ascii="Helvetica" w:hAnsi="Helvetica" w:cs="Helvetica"/>
          <w:sz w:val="28"/>
          <w:szCs w:val="28"/>
        </w:rPr>
        <w:t>Talk about each area of the Strategic Plan</w:t>
      </w:r>
    </w:p>
    <w:p w14:paraId="0DE50726" w14:textId="77777777" w:rsidR="00E4403F" w:rsidRPr="00EE14DD" w:rsidRDefault="00E4403F" w:rsidP="006C4620">
      <w:pPr>
        <w:pStyle w:val="NoSpacing"/>
        <w:numPr>
          <w:ilvl w:val="0"/>
          <w:numId w:val="3"/>
        </w:numPr>
        <w:rPr>
          <w:rFonts w:ascii="Helvetica" w:hAnsi="Helvetica" w:cs="Helvetica"/>
          <w:sz w:val="28"/>
          <w:szCs w:val="28"/>
        </w:rPr>
      </w:pPr>
      <w:r w:rsidRPr="00EE14DD">
        <w:rPr>
          <w:rFonts w:ascii="Helvetica" w:hAnsi="Helvetica" w:cs="Helvetica"/>
          <w:sz w:val="28"/>
          <w:szCs w:val="28"/>
        </w:rPr>
        <w:t>Subcommittees</w:t>
      </w:r>
    </w:p>
    <w:p w14:paraId="264FFD2C" w14:textId="77777777" w:rsidR="00E4403F" w:rsidRPr="00EE14DD" w:rsidRDefault="00E4403F" w:rsidP="006C4620">
      <w:pPr>
        <w:pStyle w:val="NoSpacing"/>
        <w:numPr>
          <w:ilvl w:val="0"/>
          <w:numId w:val="3"/>
        </w:numPr>
        <w:rPr>
          <w:rFonts w:ascii="Helvetica" w:hAnsi="Helvetica" w:cs="Helvetica"/>
          <w:sz w:val="28"/>
          <w:szCs w:val="28"/>
        </w:rPr>
      </w:pPr>
      <w:r w:rsidRPr="00EE14DD">
        <w:rPr>
          <w:rFonts w:ascii="Helvetica" w:hAnsi="Helvetica" w:cs="Helvetica"/>
          <w:sz w:val="28"/>
          <w:szCs w:val="28"/>
        </w:rPr>
        <w:t>Guests</w:t>
      </w:r>
    </w:p>
    <w:p w14:paraId="65B03595" w14:textId="2BCEF6A5" w:rsidR="00E4403F" w:rsidRPr="00EE14DD" w:rsidRDefault="00E4403F" w:rsidP="006C4620">
      <w:pPr>
        <w:pStyle w:val="NoSpacing"/>
        <w:numPr>
          <w:ilvl w:val="0"/>
          <w:numId w:val="3"/>
        </w:numPr>
        <w:rPr>
          <w:rFonts w:ascii="Helvetica" w:hAnsi="Helvetica" w:cs="Helvetica"/>
          <w:sz w:val="28"/>
          <w:szCs w:val="28"/>
        </w:rPr>
      </w:pPr>
      <w:r w:rsidRPr="00EE14DD">
        <w:rPr>
          <w:rFonts w:ascii="Helvetica" w:hAnsi="Helvetica" w:cs="Helvetica"/>
          <w:sz w:val="28"/>
          <w:szCs w:val="28"/>
        </w:rPr>
        <w:t>Miscellaneous</w:t>
      </w:r>
      <w:r w:rsidR="007C37B3" w:rsidRPr="00EE14DD">
        <w:rPr>
          <w:rFonts w:ascii="Helvetica" w:hAnsi="Helvetica" w:cs="Helvetica"/>
          <w:sz w:val="28"/>
          <w:szCs w:val="28"/>
        </w:rPr>
        <w:br/>
      </w:r>
    </w:p>
    <w:p w14:paraId="5767DAF1" w14:textId="5F63495E" w:rsidR="00E4403F" w:rsidRPr="00EE14DD" w:rsidRDefault="00386BED" w:rsidP="00111543">
      <w:pPr>
        <w:pStyle w:val="BodyA"/>
        <w:jc w:val="center"/>
        <w:rPr>
          <w:rFonts w:ascii="Helvetica" w:hAnsi="Helvetica" w:cs="Helvetica"/>
          <w:sz w:val="28"/>
          <w:szCs w:val="28"/>
        </w:rPr>
      </w:pPr>
      <w:r w:rsidRPr="00EE14DD">
        <w:rPr>
          <w:rFonts w:ascii="Helvetica" w:hAnsi="Helvetica" w:cs="Helvetica"/>
          <w:b/>
          <w:bCs/>
          <w:sz w:val="28"/>
          <w:szCs w:val="28"/>
        </w:rPr>
        <w:lastRenderedPageBreak/>
        <w:t>Meeting Details</w:t>
      </w:r>
      <w:r w:rsidR="00A04A2E" w:rsidRPr="00EE14DD">
        <w:rPr>
          <w:rFonts w:ascii="Helvetica" w:hAnsi="Helvetica" w:cs="Helvetica"/>
          <w:b/>
          <w:bCs/>
          <w:sz w:val="28"/>
          <w:szCs w:val="28"/>
        </w:rPr>
        <w:br/>
      </w:r>
    </w:p>
    <w:p w14:paraId="1FCCA862" w14:textId="77777777" w:rsidR="009162C2" w:rsidRDefault="00E4403F" w:rsidP="00BB6C2F">
      <w:pPr>
        <w:pStyle w:val="NoSpacing"/>
        <w:numPr>
          <w:ilvl w:val="0"/>
          <w:numId w:val="3"/>
        </w:numPr>
        <w:ind w:left="360"/>
        <w:rPr>
          <w:rFonts w:ascii="Helvetica" w:hAnsi="Helvetica" w:cs="Helvetica"/>
          <w:sz w:val="28"/>
          <w:szCs w:val="28"/>
        </w:rPr>
      </w:pPr>
      <w:r w:rsidRPr="00EE14DD">
        <w:rPr>
          <w:rFonts w:ascii="Helvetica" w:hAnsi="Helvetica" w:cs="Helvetica"/>
          <w:sz w:val="28"/>
          <w:szCs w:val="28"/>
        </w:rPr>
        <w:t>Roll Call</w:t>
      </w:r>
      <w:r w:rsidR="0010200F" w:rsidRPr="00EE14DD">
        <w:rPr>
          <w:rFonts w:ascii="Helvetica" w:hAnsi="Helvetica" w:cs="Helvetica"/>
          <w:sz w:val="28"/>
          <w:szCs w:val="28"/>
        </w:rPr>
        <w:t xml:space="preserve"> </w:t>
      </w:r>
      <w:r w:rsidR="00F628F8" w:rsidRPr="00EE14DD">
        <w:rPr>
          <w:rFonts w:ascii="Helvetica" w:hAnsi="Helvetica" w:cs="Helvetica"/>
          <w:sz w:val="28"/>
          <w:szCs w:val="28"/>
        </w:rPr>
        <w:br/>
      </w:r>
      <w:r w:rsidR="00F628F8" w:rsidRPr="00EE14DD">
        <w:rPr>
          <w:rFonts w:ascii="Helvetica" w:hAnsi="Helvetica" w:cs="Helvetica"/>
          <w:sz w:val="28"/>
          <w:szCs w:val="28"/>
        </w:rPr>
        <w:br/>
      </w:r>
      <w:r w:rsidR="009162C2">
        <w:rPr>
          <w:rFonts w:ascii="Helvetica" w:hAnsi="Helvetica" w:cs="Helvetica"/>
          <w:sz w:val="28"/>
          <w:szCs w:val="28"/>
        </w:rPr>
        <w:t>Old board:</w:t>
      </w:r>
      <w:r w:rsidR="009162C2">
        <w:rPr>
          <w:rFonts w:ascii="Helvetica" w:hAnsi="Helvetica" w:cs="Helvetica"/>
          <w:sz w:val="28"/>
          <w:szCs w:val="28"/>
        </w:rPr>
        <w:br/>
      </w:r>
      <w:r w:rsidR="00BB6C2F" w:rsidRPr="00EE14DD">
        <w:rPr>
          <w:rFonts w:ascii="Helvetica" w:hAnsi="Helvetica" w:cs="Helvetica"/>
          <w:sz w:val="28"/>
          <w:szCs w:val="28"/>
        </w:rPr>
        <w:t>Dan Miller (chair)</w:t>
      </w:r>
      <w:r w:rsidR="00BB6C2F" w:rsidRPr="00EE14DD">
        <w:rPr>
          <w:rFonts w:ascii="Helvetica" w:hAnsi="Helvetica" w:cs="Helvetica"/>
          <w:sz w:val="28"/>
          <w:szCs w:val="28"/>
        </w:rPr>
        <w:br/>
      </w:r>
      <w:r w:rsidR="00F628F8" w:rsidRPr="00EE14DD">
        <w:rPr>
          <w:rFonts w:ascii="Helvetica" w:hAnsi="Helvetica" w:cs="Helvetica"/>
          <w:sz w:val="28"/>
          <w:szCs w:val="28"/>
        </w:rPr>
        <w:t>Ellie Walborn-Henry (</w:t>
      </w:r>
      <w:r w:rsidR="00BB6C2F" w:rsidRPr="00EE14DD">
        <w:rPr>
          <w:rFonts w:ascii="Helvetica" w:hAnsi="Helvetica" w:cs="Helvetica"/>
          <w:sz w:val="28"/>
          <w:szCs w:val="28"/>
        </w:rPr>
        <w:t>vice chair)</w:t>
      </w:r>
      <w:r w:rsidR="00F628F8" w:rsidRPr="00EE14DD">
        <w:rPr>
          <w:rFonts w:ascii="Helvetica" w:hAnsi="Helvetica" w:cs="Helvetica"/>
          <w:sz w:val="28"/>
          <w:szCs w:val="28"/>
        </w:rPr>
        <w:br/>
        <w:t>Amy Gautraud (treasurer)</w:t>
      </w:r>
      <w:r w:rsidR="00F628F8" w:rsidRPr="00EE14DD">
        <w:rPr>
          <w:rFonts w:ascii="Helvetica" w:hAnsi="Helvetica" w:cs="Helvetica"/>
          <w:sz w:val="28"/>
          <w:szCs w:val="28"/>
        </w:rPr>
        <w:br/>
        <w:t>Kara Harrison Gates</w:t>
      </w:r>
      <w:r w:rsidR="00BB6C2F" w:rsidRPr="00EE14DD">
        <w:rPr>
          <w:rFonts w:ascii="Helvetica" w:hAnsi="Helvetica" w:cs="Helvetica"/>
          <w:sz w:val="28"/>
          <w:szCs w:val="28"/>
        </w:rPr>
        <w:br/>
        <w:t>Sheri Munsell</w:t>
      </w:r>
      <w:r w:rsidR="00F628F8" w:rsidRPr="00EE14DD">
        <w:rPr>
          <w:rFonts w:ascii="Helvetica" w:hAnsi="Helvetica" w:cs="Helvetica"/>
          <w:sz w:val="28"/>
          <w:szCs w:val="28"/>
        </w:rPr>
        <w:br/>
        <w:t>Loren Sturrus</w:t>
      </w:r>
    </w:p>
    <w:p w14:paraId="5C7054AE" w14:textId="32351F32" w:rsidR="00831C67" w:rsidRDefault="009162C2" w:rsidP="009162C2">
      <w:pPr>
        <w:pStyle w:val="NoSpacing"/>
        <w:ind w:left="360"/>
        <w:rPr>
          <w:rFonts w:ascii="Helvetica" w:hAnsi="Helvetica" w:cs="Helvetica"/>
          <w:sz w:val="28"/>
          <w:szCs w:val="28"/>
        </w:rPr>
      </w:pPr>
      <w:r>
        <w:rPr>
          <w:rFonts w:ascii="Helvetica" w:hAnsi="Helvetica" w:cs="Helvetica"/>
          <w:sz w:val="28"/>
          <w:szCs w:val="28"/>
        </w:rPr>
        <w:br/>
        <w:t>Presumptive new board:</w:t>
      </w:r>
      <w:r>
        <w:rPr>
          <w:rFonts w:ascii="Helvetica" w:hAnsi="Helvetica" w:cs="Helvetica"/>
          <w:sz w:val="28"/>
          <w:szCs w:val="28"/>
        </w:rPr>
        <w:br/>
        <w:t>Cassidy Cvanciger</w:t>
      </w:r>
      <w:r>
        <w:rPr>
          <w:rFonts w:ascii="Helvetica" w:hAnsi="Helvetica" w:cs="Helvetica"/>
          <w:sz w:val="28"/>
          <w:szCs w:val="28"/>
        </w:rPr>
        <w:br/>
        <w:t>Marshall Grate</w:t>
      </w:r>
      <w:r>
        <w:rPr>
          <w:rFonts w:ascii="Helvetica" w:hAnsi="Helvetica" w:cs="Helvetica"/>
          <w:sz w:val="28"/>
          <w:szCs w:val="28"/>
        </w:rPr>
        <w:br/>
        <w:t>Scott Huebl</w:t>
      </w:r>
      <w:r>
        <w:rPr>
          <w:rFonts w:ascii="Helvetica" w:hAnsi="Helvetica" w:cs="Helvetica"/>
          <w:sz w:val="28"/>
          <w:szCs w:val="28"/>
        </w:rPr>
        <w:br/>
        <w:t>Adam Rogalski</w:t>
      </w:r>
      <w:r>
        <w:rPr>
          <w:rFonts w:ascii="Helvetica" w:hAnsi="Helvetica" w:cs="Helvetica"/>
          <w:sz w:val="28"/>
          <w:szCs w:val="28"/>
        </w:rPr>
        <w:br/>
        <w:t>Will Witt</w:t>
      </w:r>
      <w:r w:rsidR="00393E03" w:rsidRPr="00EE14DD">
        <w:rPr>
          <w:rFonts w:ascii="Helvetica" w:hAnsi="Helvetica" w:cs="Helvetica"/>
          <w:sz w:val="28"/>
          <w:szCs w:val="28"/>
        </w:rPr>
        <w:br/>
      </w:r>
      <w:r w:rsidR="00F628F8" w:rsidRPr="00EE14DD">
        <w:rPr>
          <w:rFonts w:ascii="Helvetica" w:hAnsi="Helvetica" w:cs="Helvetica"/>
          <w:sz w:val="28"/>
          <w:szCs w:val="28"/>
        </w:rPr>
        <w:br/>
      </w:r>
      <w:r>
        <w:rPr>
          <w:rFonts w:ascii="Helvetica" w:hAnsi="Helvetica" w:cs="Helvetica"/>
          <w:sz w:val="28"/>
          <w:szCs w:val="28"/>
        </w:rPr>
        <w:t>Review 5 Finger Polling Method</w:t>
      </w:r>
      <w:r>
        <w:rPr>
          <w:rFonts w:ascii="Helvetica" w:hAnsi="Helvetica" w:cs="Helvetica"/>
          <w:sz w:val="28"/>
          <w:szCs w:val="28"/>
        </w:rPr>
        <w:br/>
        <w:t>Who has standing to vote?</w:t>
      </w:r>
    </w:p>
    <w:p w14:paraId="3AFA81D4" w14:textId="38DD92E4" w:rsidR="009162C2" w:rsidRPr="00EE14DD" w:rsidRDefault="009162C2" w:rsidP="009162C2">
      <w:pPr>
        <w:pStyle w:val="NoSpacing"/>
        <w:ind w:left="360"/>
        <w:rPr>
          <w:rFonts w:ascii="Helvetica" w:hAnsi="Helvetica" w:cs="Helvetica"/>
          <w:sz w:val="28"/>
          <w:szCs w:val="28"/>
        </w:rPr>
      </w:pPr>
      <w:r>
        <w:rPr>
          <w:rFonts w:ascii="Helvetica" w:hAnsi="Helvetica" w:cs="Helvetica"/>
          <w:sz w:val="28"/>
          <w:szCs w:val="28"/>
        </w:rPr>
        <w:t>Finalizing terms</w:t>
      </w:r>
    </w:p>
    <w:p w14:paraId="4B2CF26E" w14:textId="77777777" w:rsidR="00BB6C2F" w:rsidRPr="00EE14DD" w:rsidRDefault="00BB6C2F" w:rsidP="00BB6C2F">
      <w:pPr>
        <w:contextualSpacing/>
        <w:rPr>
          <w:rFonts w:ascii="Helvetica" w:eastAsia="Calibri" w:hAnsi="Helvetica" w:cs="Helvetica"/>
          <w:color w:val="000000"/>
          <w:sz w:val="28"/>
          <w:szCs w:val="28"/>
          <w:u w:color="000000"/>
        </w:rPr>
      </w:pPr>
    </w:p>
    <w:p w14:paraId="520748DA" w14:textId="03DD76EF" w:rsidR="006B5B7D" w:rsidRPr="00EE14DD" w:rsidRDefault="00BB6C2F" w:rsidP="00BB6C2F">
      <w:pPr>
        <w:contextualSpacing/>
        <w:rPr>
          <w:rFonts w:ascii="Helvetica" w:hAnsi="Helvetica" w:cs="Helvetica"/>
          <w:b/>
          <w:bCs/>
          <w:sz w:val="40"/>
          <w:szCs w:val="40"/>
        </w:rPr>
      </w:pPr>
      <w:r w:rsidRPr="00EE14DD">
        <w:rPr>
          <w:rFonts w:ascii="Helvetica" w:hAnsi="Helvetica" w:cs="Helvetica"/>
          <w:sz w:val="28"/>
          <w:szCs w:val="28"/>
        </w:rPr>
        <w:t xml:space="preserve">-    </w:t>
      </w:r>
      <w:r w:rsidR="00E4403F" w:rsidRPr="00EE14DD">
        <w:rPr>
          <w:rFonts w:ascii="Helvetica" w:hAnsi="Helvetica" w:cs="Helvetica"/>
          <w:sz w:val="28"/>
          <w:szCs w:val="28"/>
        </w:rPr>
        <w:t>Last Month’s Minutes</w:t>
      </w:r>
      <w:r w:rsidR="0029197F" w:rsidRPr="00EE14DD">
        <w:rPr>
          <w:rFonts w:ascii="Helvetica" w:hAnsi="Helvetica" w:cs="Helvetica"/>
          <w:sz w:val="28"/>
          <w:szCs w:val="28"/>
        </w:rPr>
        <w:br/>
      </w:r>
      <w:r w:rsidR="0029197F" w:rsidRPr="00EE14DD">
        <w:rPr>
          <w:rFonts w:ascii="Helvetica" w:hAnsi="Helvetica" w:cs="Helvetica"/>
          <w:sz w:val="28"/>
          <w:szCs w:val="28"/>
        </w:rPr>
        <w:br/>
      </w:r>
      <w:bookmarkStart w:id="2" w:name="_Hlk81919768"/>
      <w:r w:rsidR="006B5B7D" w:rsidRPr="00EE14DD">
        <w:rPr>
          <w:rFonts w:ascii="Helvetica" w:hAnsi="Helvetica" w:cs="Helvetica"/>
          <w:b/>
          <w:bCs/>
          <w:sz w:val="40"/>
          <w:szCs w:val="40"/>
        </w:rPr>
        <w:t>Neighbors of Belknap Lookout Meeting Minutes</w:t>
      </w:r>
    </w:p>
    <w:p w14:paraId="7C82C469" w14:textId="2A1D9B4B" w:rsidR="006B5B7D" w:rsidRPr="00EE14DD" w:rsidRDefault="006B5B7D" w:rsidP="006B5B7D">
      <w:pPr>
        <w:contextualSpacing/>
        <w:jc w:val="center"/>
        <w:rPr>
          <w:rFonts w:ascii="Helvetica" w:hAnsi="Helvetica" w:cs="Helvetica"/>
          <w:b/>
          <w:bCs/>
          <w:sz w:val="28"/>
          <w:szCs w:val="28"/>
        </w:rPr>
      </w:pPr>
      <w:r w:rsidRPr="00EE14DD">
        <w:rPr>
          <w:rFonts w:ascii="Helvetica" w:hAnsi="Helvetica" w:cs="Helvetica"/>
          <w:b/>
          <w:bCs/>
          <w:sz w:val="28"/>
          <w:szCs w:val="28"/>
        </w:rPr>
        <w:t xml:space="preserve">Monday, </w:t>
      </w:r>
      <w:r w:rsidR="00875D76">
        <w:rPr>
          <w:rFonts w:ascii="Helvetica" w:hAnsi="Helvetica" w:cs="Helvetica"/>
          <w:b/>
          <w:bCs/>
          <w:sz w:val="28"/>
          <w:szCs w:val="28"/>
        </w:rPr>
        <w:t>October</w:t>
      </w:r>
      <w:r w:rsidRPr="00EE14DD">
        <w:rPr>
          <w:rFonts w:ascii="Helvetica" w:hAnsi="Helvetica" w:cs="Helvetica"/>
          <w:b/>
          <w:bCs/>
          <w:sz w:val="28"/>
          <w:szCs w:val="28"/>
        </w:rPr>
        <w:t xml:space="preserve"> 11, 2021, Zoom Meeting</w:t>
      </w:r>
    </w:p>
    <w:p w14:paraId="3FB5DB98" w14:textId="77777777" w:rsidR="006B5B7D" w:rsidRPr="00EE14DD" w:rsidRDefault="006B5B7D" w:rsidP="006B5B7D">
      <w:pPr>
        <w:contextualSpacing/>
        <w:jc w:val="center"/>
        <w:rPr>
          <w:rFonts w:ascii="Helvetica" w:hAnsi="Helvetica" w:cs="Helvetica"/>
          <w:b/>
          <w:bCs/>
          <w:sz w:val="28"/>
          <w:szCs w:val="28"/>
        </w:rPr>
      </w:pPr>
    </w:p>
    <w:p w14:paraId="6B5C23C7" w14:textId="2C7FEE3B" w:rsidR="006B5B7D" w:rsidRPr="00EE14DD" w:rsidRDefault="006B5B7D" w:rsidP="00875D76">
      <w:pPr>
        <w:ind w:left="2880" w:hanging="2880"/>
        <w:contextualSpacing/>
        <w:rPr>
          <w:rFonts w:ascii="Helvetica" w:hAnsi="Helvetica" w:cs="Helvetica"/>
          <w:sz w:val="28"/>
          <w:szCs w:val="28"/>
        </w:rPr>
      </w:pPr>
      <w:r w:rsidRPr="00EE14DD">
        <w:rPr>
          <w:rFonts w:ascii="Helvetica" w:hAnsi="Helvetica" w:cs="Helvetica"/>
          <w:b/>
          <w:bCs/>
          <w:sz w:val="28"/>
          <w:szCs w:val="28"/>
        </w:rPr>
        <w:t xml:space="preserve">Members Present: </w:t>
      </w:r>
      <w:r w:rsidRPr="00EE14DD">
        <w:rPr>
          <w:rFonts w:ascii="Helvetica" w:hAnsi="Helvetica" w:cs="Helvetica"/>
          <w:b/>
          <w:bCs/>
          <w:sz w:val="28"/>
          <w:szCs w:val="28"/>
        </w:rPr>
        <w:tab/>
      </w:r>
      <w:r w:rsidR="00875D76" w:rsidRPr="00EE14DD">
        <w:rPr>
          <w:rFonts w:ascii="Helvetica" w:hAnsi="Helvetica" w:cs="Helvetica"/>
          <w:sz w:val="28"/>
          <w:szCs w:val="28"/>
        </w:rPr>
        <w:t xml:space="preserve">Dan Miller </w:t>
      </w:r>
      <w:r w:rsidR="00875D76">
        <w:rPr>
          <w:rFonts w:ascii="Helvetica" w:hAnsi="Helvetica" w:cs="Helvetica"/>
          <w:sz w:val="28"/>
          <w:szCs w:val="28"/>
        </w:rPr>
        <w:tab/>
      </w:r>
      <w:r w:rsidR="00875D76">
        <w:rPr>
          <w:rFonts w:ascii="Helvetica" w:hAnsi="Helvetica" w:cs="Helvetica"/>
          <w:sz w:val="28"/>
          <w:szCs w:val="28"/>
        </w:rPr>
        <w:tab/>
      </w:r>
      <w:r w:rsidR="00875D76">
        <w:rPr>
          <w:rFonts w:ascii="Helvetica" w:hAnsi="Helvetica" w:cs="Helvetica"/>
          <w:sz w:val="28"/>
          <w:szCs w:val="28"/>
        </w:rPr>
        <w:tab/>
        <w:t>Kara Harrison Gates</w:t>
      </w:r>
      <w:r w:rsidR="00875D76" w:rsidRPr="00EE14DD">
        <w:rPr>
          <w:rFonts w:ascii="Helvetica" w:hAnsi="Helvetica" w:cs="Helvetica"/>
          <w:sz w:val="28"/>
          <w:szCs w:val="28"/>
        </w:rPr>
        <w:t xml:space="preserve"> </w:t>
      </w:r>
      <w:r w:rsidR="00875D76">
        <w:rPr>
          <w:rFonts w:ascii="Helvetica" w:hAnsi="Helvetica" w:cs="Helvetica"/>
          <w:sz w:val="28"/>
          <w:szCs w:val="28"/>
        </w:rPr>
        <w:br/>
      </w:r>
      <w:r w:rsidRPr="00EE14DD">
        <w:rPr>
          <w:rFonts w:ascii="Helvetica" w:hAnsi="Helvetica" w:cs="Helvetica"/>
          <w:sz w:val="28"/>
          <w:szCs w:val="28"/>
        </w:rPr>
        <w:t>Sheri Munsell</w:t>
      </w:r>
      <w:r w:rsidRPr="00EE14DD">
        <w:rPr>
          <w:rFonts w:ascii="Helvetica" w:hAnsi="Helvetica" w:cs="Helvetica"/>
          <w:sz w:val="28"/>
          <w:szCs w:val="28"/>
        </w:rPr>
        <w:tab/>
      </w:r>
      <w:r w:rsidRPr="00EE14DD">
        <w:rPr>
          <w:rFonts w:ascii="Helvetica" w:hAnsi="Helvetica" w:cs="Helvetica"/>
          <w:sz w:val="28"/>
          <w:szCs w:val="28"/>
        </w:rPr>
        <w:tab/>
      </w:r>
      <w:r w:rsidR="00875D76" w:rsidRPr="00EE14DD">
        <w:rPr>
          <w:rFonts w:ascii="Helvetica" w:hAnsi="Helvetica" w:cs="Helvetica"/>
          <w:sz w:val="28"/>
          <w:szCs w:val="28"/>
        </w:rPr>
        <w:tab/>
      </w:r>
      <w:r w:rsidRPr="00EE14DD">
        <w:rPr>
          <w:rFonts w:ascii="Helvetica" w:hAnsi="Helvetica" w:cs="Helvetica"/>
          <w:sz w:val="28"/>
          <w:szCs w:val="28"/>
        </w:rPr>
        <w:tab/>
      </w:r>
    </w:p>
    <w:p w14:paraId="48D580F4" w14:textId="77777777" w:rsidR="006B5B7D" w:rsidRPr="00EE14DD" w:rsidRDefault="006B5B7D" w:rsidP="006B5B7D">
      <w:pPr>
        <w:contextualSpacing/>
        <w:rPr>
          <w:rFonts w:ascii="Helvetica" w:hAnsi="Helvetica" w:cs="Helvetica"/>
          <w:b/>
          <w:bCs/>
          <w:sz w:val="28"/>
          <w:szCs w:val="28"/>
        </w:rPr>
      </w:pPr>
    </w:p>
    <w:p w14:paraId="41C0EDA0" w14:textId="77777777" w:rsidR="006B5B7D" w:rsidRPr="00EE14DD" w:rsidRDefault="006B5B7D" w:rsidP="006B5B7D">
      <w:pPr>
        <w:contextualSpacing/>
        <w:rPr>
          <w:rFonts w:ascii="Helvetica" w:hAnsi="Helvetica" w:cs="Helvetica"/>
          <w:sz w:val="28"/>
          <w:szCs w:val="28"/>
        </w:rPr>
      </w:pPr>
      <w:r w:rsidRPr="00EE14DD">
        <w:rPr>
          <w:rFonts w:ascii="Helvetica" w:hAnsi="Helvetica" w:cs="Helvetica"/>
          <w:b/>
          <w:bCs/>
          <w:sz w:val="28"/>
          <w:szCs w:val="28"/>
        </w:rPr>
        <w:t xml:space="preserve">Staff Present: </w:t>
      </w:r>
      <w:r w:rsidRPr="00EE14DD">
        <w:rPr>
          <w:rFonts w:ascii="Helvetica" w:hAnsi="Helvetica" w:cs="Helvetica"/>
          <w:b/>
          <w:bCs/>
          <w:sz w:val="28"/>
          <w:szCs w:val="28"/>
        </w:rPr>
        <w:tab/>
      </w:r>
      <w:r w:rsidRPr="00EE14DD">
        <w:rPr>
          <w:rFonts w:ascii="Helvetica" w:hAnsi="Helvetica" w:cs="Helvetica"/>
          <w:sz w:val="28"/>
          <w:szCs w:val="28"/>
        </w:rPr>
        <w:t xml:space="preserve">Elianna Bootzin (Executive Director) </w:t>
      </w:r>
    </w:p>
    <w:p w14:paraId="2168FCED" w14:textId="77777777" w:rsidR="006B5B7D" w:rsidRPr="00EE14DD" w:rsidRDefault="006B5B7D" w:rsidP="006B5B7D">
      <w:pPr>
        <w:ind w:left="1440" w:firstLine="720"/>
        <w:contextualSpacing/>
        <w:rPr>
          <w:rFonts w:ascii="Helvetica" w:hAnsi="Helvetica" w:cs="Helvetica"/>
          <w:sz w:val="28"/>
          <w:szCs w:val="28"/>
        </w:rPr>
      </w:pPr>
      <w:r w:rsidRPr="00EE14DD">
        <w:rPr>
          <w:rFonts w:ascii="Helvetica" w:hAnsi="Helvetica" w:cs="Helvetica"/>
          <w:sz w:val="28"/>
          <w:szCs w:val="28"/>
        </w:rPr>
        <w:t>Gregory Retzlaff (MSW intern)</w:t>
      </w:r>
    </w:p>
    <w:p w14:paraId="53BBD5DB" w14:textId="77777777" w:rsidR="006B5B7D" w:rsidRPr="00EE14DD" w:rsidRDefault="006B5B7D" w:rsidP="006B5B7D">
      <w:pPr>
        <w:ind w:left="2160" w:hanging="2160"/>
        <w:contextualSpacing/>
        <w:rPr>
          <w:rFonts w:ascii="Helvetica" w:hAnsi="Helvetica" w:cs="Helvetica"/>
          <w:b/>
          <w:bCs/>
          <w:sz w:val="28"/>
          <w:szCs w:val="28"/>
        </w:rPr>
      </w:pPr>
    </w:p>
    <w:p w14:paraId="68081084" w14:textId="77777777" w:rsidR="006B5B7D" w:rsidRPr="00EE14DD" w:rsidRDefault="006B5B7D" w:rsidP="006B5B7D">
      <w:pPr>
        <w:ind w:left="2160" w:hanging="2160"/>
        <w:contextualSpacing/>
        <w:rPr>
          <w:rFonts w:ascii="Helvetica" w:hAnsi="Helvetica" w:cs="Helvetica"/>
          <w:sz w:val="28"/>
          <w:szCs w:val="28"/>
        </w:rPr>
      </w:pPr>
      <w:r w:rsidRPr="00EE14DD">
        <w:rPr>
          <w:rFonts w:ascii="Helvetica" w:hAnsi="Helvetica" w:cs="Helvetica"/>
          <w:b/>
          <w:bCs/>
          <w:sz w:val="28"/>
          <w:szCs w:val="28"/>
        </w:rPr>
        <w:t>Guests Present:</w:t>
      </w:r>
      <w:r w:rsidRPr="00EE14DD">
        <w:rPr>
          <w:rFonts w:ascii="Helvetica" w:hAnsi="Helvetica" w:cs="Helvetica"/>
          <w:b/>
          <w:bCs/>
          <w:sz w:val="28"/>
          <w:szCs w:val="28"/>
        </w:rPr>
        <w:tab/>
      </w:r>
      <w:r w:rsidRPr="00EE14DD">
        <w:rPr>
          <w:rFonts w:ascii="Helvetica" w:hAnsi="Helvetica" w:cs="Helvetica"/>
          <w:sz w:val="28"/>
          <w:szCs w:val="28"/>
        </w:rPr>
        <w:t>Chris Swank (GVSU Representative)</w:t>
      </w:r>
      <w:r w:rsidRPr="00EE14DD">
        <w:rPr>
          <w:rFonts w:ascii="Helvetica" w:hAnsi="Helvetica" w:cs="Helvetica"/>
          <w:sz w:val="28"/>
          <w:szCs w:val="28"/>
        </w:rPr>
        <w:tab/>
      </w:r>
    </w:p>
    <w:p w14:paraId="186E8F9E" w14:textId="77777777" w:rsidR="006B5B7D" w:rsidRPr="00EE14DD" w:rsidRDefault="006B5B7D" w:rsidP="006B5B7D">
      <w:pPr>
        <w:rPr>
          <w:rFonts w:ascii="Helvetica" w:hAnsi="Helvetica" w:cs="Helvetica"/>
          <w:sz w:val="28"/>
          <w:szCs w:val="28"/>
        </w:rPr>
      </w:pPr>
    </w:p>
    <w:p w14:paraId="648856F2" w14:textId="56552B2A" w:rsidR="006B5B7D" w:rsidRDefault="006B5B7D" w:rsidP="006B5B7D">
      <w:pPr>
        <w:pStyle w:val="ListParagraph"/>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spacing w:after="160"/>
        <w:contextualSpacing/>
        <w:rPr>
          <w:rFonts w:ascii="Helvetica" w:hAnsi="Helvetica" w:cs="Helvetica"/>
          <w:sz w:val="28"/>
          <w:szCs w:val="28"/>
        </w:rPr>
      </w:pPr>
      <w:r w:rsidRPr="00EE14DD">
        <w:rPr>
          <w:rFonts w:ascii="Helvetica" w:hAnsi="Helvetica" w:cs="Helvetica"/>
          <w:sz w:val="28"/>
          <w:szCs w:val="28"/>
        </w:rPr>
        <w:t xml:space="preserve">Meeting </w:t>
      </w:r>
      <w:r w:rsidR="00514BB2">
        <w:rPr>
          <w:rFonts w:ascii="Helvetica" w:hAnsi="Helvetica" w:cs="Helvetica"/>
          <w:sz w:val="28"/>
          <w:szCs w:val="28"/>
        </w:rPr>
        <w:t>contents began at 6:40 pm.</w:t>
      </w:r>
      <w:r w:rsidR="00723BD2">
        <w:rPr>
          <w:rFonts w:ascii="Helvetica" w:hAnsi="Helvetica" w:cs="Helvetica"/>
          <w:sz w:val="28"/>
          <w:szCs w:val="28"/>
        </w:rPr>
        <w:t xml:space="preserve"> Ellie </w:t>
      </w:r>
      <w:r w:rsidR="00AA6ED2">
        <w:rPr>
          <w:rFonts w:ascii="Helvetica" w:hAnsi="Helvetica" w:cs="Helvetica"/>
          <w:sz w:val="28"/>
          <w:szCs w:val="28"/>
        </w:rPr>
        <w:t xml:space="preserve">Walborn-Henry </w:t>
      </w:r>
      <w:r w:rsidR="00723BD2">
        <w:rPr>
          <w:rFonts w:ascii="Helvetica" w:hAnsi="Helvetica" w:cs="Helvetica"/>
          <w:sz w:val="28"/>
          <w:szCs w:val="28"/>
        </w:rPr>
        <w:t xml:space="preserve">and Amy </w:t>
      </w:r>
      <w:r w:rsidR="00AA6ED2">
        <w:rPr>
          <w:rFonts w:ascii="Helvetica" w:hAnsi="Helvetica" w:cs="Helvetica"/>
          <w:sz w:val="28"/>
          <w:szCs w:val="28"/>
        </w:rPr>
        <w:t xml:space="preserve">Gautraud </w:t>
      </w:r>
      <w:r w:rsidR="00723BD2">
        <w:rPr>
          <w:rFonts w:ascii="Helvetica" w:hAnsi="Helvetica" w:cs="Helvetica"/>
          <w:sz w:val="28"/>
          <w:szCs w:val="28"/>
        </w:rPr>
        <w:t>indicated</w:t>
      </w:r>
      <w:r w:rsidR="0019654C">
        <w:rPr>
          <w:rFonts w:ascii="Helvetica" w:hAnsi="Helvetica" w:cs="Helvetica"/>
          <w:sz w:val="28"/>
          <w:szCs w:val="28"/>
        </w:rPr>
        <w:t xml:space="preserve"> via text</w:t>
      </w:r>
      <w:r w:rsidR="00CF6161">
        <w:rPr>
          <w:rFonts w:ascii="Helvetica" w:hAnsi="Helvetica" w:cs="Helvetica"/>
          <w:sz w:val="28"/>
          <w:szCs w:val="28"/>
        </w:rPr>
        <w:t xml:space="preserve"> that they are alright with the action items.</w:t>
      </w:r>
      <w:r w:rsidR="00723BD2">
        <w:rPr>
          <w:rFonts w:ascii="Helvetica" w:hAnsi="Helvetica" w:cs="Helvetica"/>
          <w:sz w:val="28"/>
          <w:szCs w:val="28"/>
        </w:rPr>
        <w:t xml:space="preserve"> </w:t>
      </w:r>
    </w:p>
    <w:p w14:paraId="600A7E51" w14:textId="730D1163" w:rsidR="00514BB2" w:rsidRDefault="00514BB2" w:rsidP="006B5B7D">
      <w:pPr>
        <w:pStyle w:val="ListParagraph"/>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spacing w:after="160"/>
        <w:contextualSpacing/>
        <w:rPr>
          <w:rFonts w:ascii="Helvetica" w:hAnsi="Helvetica" w:cs="Helvetica"/>
          <w:sz w:val="28"/>
          <w:szCs w:val="28"/>
        </w:rPr>
      </w:pPr>
      <w:r>
        <w:rPr>
          <w:rFonts w:ascii="Helvetica" w:hAnsi="Helvetica" w:cs="Helvetica"/>
          <w:sz w:val="28"/>
          <w:szCs w:val="28"/>
        </w:rPr>
        <w:lastRenderedPageBreak/>
        <w:t>Chris Swank reported that construction has begun on the mixed income apartments behind Finkelstein Hall. Overflow parking into the neighborhood should be reduced. We will discuss the 8 houses proposed for demolition later in the meeting.</w:t>
      </w:r>
    </w:p>
    <w:p w14:paraId="57610A0F" w14:textId="0ACF0577" w:rsidR="00550E04" w:rsidRDefault="00550E04" w:rsidP="006B5B7D">
      <w:pPr>
        <w:pStyle w:val="ListParagraph"/>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spacing w:after="160"/>
        <w:contextualSpacing/>
        <w:rPr>
          <w:rFonts w:ascii="Helvetica" w:hAnsi="Helvetica" w:cs="Helvetica"/>
          <w:sz w:val="28"/>
          <w:szCs w:val="28"/>
        </w:rPr>
      </w:pPr>
      <w:r>
        <w:rPr>
          <w:rFonts w:ascii="Helvetica" w:hAnsi="Helvetica" w:cs="Helvetica"/>
          <w:sz w:val="28"/>
          <w:szCs w:val="28"/>
        </w:rPr>
        <w:t>Elianna moved ahead to the report on Justice items.</w:t>
      </w:r>
    </w:p>
    <w:p w14:paraId="431159B5" w14:textId="4B926541" w:rsidR="00550E04" w:rsidRDefault="00C651FA" w:rsidP="00550E04">
      <w:pPr>
        <w:pStyle w:val="ListParagraph"/>
        <w:numPr>
          <w:ilvl w:val="1"/>
          <w:numId w:val="11"/>
        </w:numPr>
        <w:pBdr>
          <w:top w:val="none" w:sz="0" w:space="0" w:color="auto"/>
          <w:left w:val="none" w:sz="0" w:space="0" w:color="auto"/>
          <w:bottom w:val="none" w:sz="0" w:space="0" w:color="auto"/>
          <w:right w:val="none" w:sz="0" w:space="0" w:color="auto"/>
          <w:between w:val="none" w:sz="0" w:space="0" w:color="auto"/>
          <w:bar w:val="none" w:sz="0" w:color="auto"/>
        </w:pBdr>
        <w:spacing w:after="160"/>
        <w:contextualSpacing/>
        <w:rPr>
          <w:rFonts w:ascii="Helvetica" w:hAnsi="Helvetica" w:cs="Helvetica"/>
          <w:sz w:val="28"/>
          <w:szCs w:val="28"/>
        </w:rPr>
      </w:pPr>
      <w:r>
        <w:rPr>
          <w:rFonts w:ascii="Helvetica" w:hAnsi="Helvetica" w:cs="Helvetica"/>
          <w:sz w:val="28"/>
          <w:szCs w:val="28"/>
        </w:rPr>
        <w:t xml:space="preserve">We will walk back our commitment to paying committee members and start trying to raise funds for those positions by soliciting businesses including the MNBA, </w:t>
      </w:r>
      <w:proofErr w:type="gramStart"/>
      <w:r>
        <w:rPr>
          <w:rFonts w:ascii="Helvetica" w:hAnsi="Helvetica" w:cs="Helvetica"/>
          <w:sz w:val="28"/>
          <w:szCs w:val="28"/>
        </w:rPr>
        <w:t>We</w:t>
      </w:r>
      <w:proofErr w:type="gramEnd"/>
      <w:r>
        <w:rPr>
          <w:rFonts w:ascii="Helvetica" w:hAnsi="Helvetica" w:cs="Helvetica"/>
          <w:sz w:val="28"/>
          <w:szCs w:val="28"/>
        </w:rPr>
        <w:t xml:space="preserve"> will check for Special Events funds at the City next spring/summer. We may consider lobbying for TIF financing in the future. </w:t>
      </w:r>
    </w:p>
    <w:p w14:paraId="4A433C3D" w14:textId="56042039" w:rsidR="00C651FA" w:rsidRDefault="00C651FA" w:rsidP="00550E04">
      <w:pPr>
        <w:pStyle w:val="ListParagraph"/>
        <w:numPr>
          <w:ilvl w:val="1"/>
          <w:numId w:val="11"/>
        </w:numPr>
        <w:pBdr>
          <w:top w:val="none" w:sz="0" w:space="0" w:color="auto"/>
          <w:left w:val="none" w:sz="0" w:space="0" w:color="auto"/>
          <w:bottom w:val="none" w:sz="0" w:space="0" w:color="auto"/>
          <w:right w:val="none" w:sz="0" w:space="0" w:color="auto"/>
          <w:between w:val="none" w:sz="0" w:space="0" w:color="auto"/>
          <w:bar w:val="none" w:sz="0" w:color="auto"/>
        </w:pBdr>
        <w:spacing w:after="160"/>
        <w:contextualSpacing/>
        <w:rPr>
          <w:rFonts w:ascii="Helvetica" w:hAnsi="Helvetica" w:cs="Helvetica"/>
          <w:sz w:val="28"/>
          <w:szCs w:val="28"/>
        </w:rPr>
      </w:pPr>
      <w:r>
        <w:rPr>
          <w:rFonts w:ascii="Helvetica" w:hAnsi="Helvetica" w:cs="Helvetica"/>
          <w:sz w:val="28"/>
          <w:szCs w:val="28"/>
        </w:rPr>
        <w:t>Kara asked that we postpone approving the Scorecard to December.</w:t>
      </w:r>
    </w:p>
    <w:p w14:paraId="7755157A" w14:textId="5A26A132" w:rsidR="00C651FA" w:rsidRDefault="00C651FA" w:rsidP="00550E04">
      <w:pPr>
        <w:pStyle w:val="ListParagraph"/>
        <w:numPr>
          <w:ilvl w:val="1"/>
          <w:numId w:val="11"/>
        </w:numPr>
        <w:pBdr>
          <w:top w:val="none" w:sz="0" w:space="0" w:color="auto"/>
          <w:left w:val="none" w:sz="0" w:space="0" w:color="auto"/>
          <w:bottom w:val="none" w:sz="0" w:space="0" w:color="auto"/>
          <w:right w:val="none" w:sz="0" w:space="0" w:color="auto"/>
          <w:between w:val="none" w:sz="0" w:space="0" w:color="auto"/>
          <w:bar w:val="none" w:sz="0" w:color="auto"/>
        </w:pBdr>
        <w:spacing w:after="160"/>
        <w:contextualSpacing/>
        <w:rPr>
          <w:rFonts w:ascii="Helvetica" w:hAnsi="Helvetica" w:cs="Helvetica"/>
          <w:sz w:val="28"/>
          <w:szCs w:val="28"/>
        </w:rPr>
      </w:pPr>
      <w:r>
        <w:rPr>
          <w:rFonts w:ascii="Helvetica" w:hAnsi="Helvetica" w:cs="Helvetica"/>
          <w:sz w:val="28"/>
          <w:szCs w:val="28"/>
        </w:rPr>
        <w:t>Demographic goal revised to indicate we welcome business participation.</w:t>
      </w:r>
    </w:p>
    <w:p w14:paraId="4313A4FB" w14:textId="1702F1A1" w:rsidR="002D5986" w:rsidRDefault="00CF6161" w:rsidP="006B5B7D">
      <w:pPr>
        <w:pStyle w:val="ListParagraph"/>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spacing w:after="160"/>
        <w:contextualSpacing/>
        <w:rPr>
          <w:rFonts w:ascii="Helvetica" w:hAnsi="Helvetica" w:cs="Helvetica"/>
          <w:sz w:val="28"/>
          <w:szCs w:val="28"/>
        </w:rPr>
      </w:pPr>
      <w:r>
        <w:rPr>
          <w:rFonts w:ascii="Helvetica" w:hAnsi="Helvetica" w:cs="Helvetica"/>
          <w:sz w:val="28"/>
          <w:szCs w:val="28"/>
        </w:rPr>
        <w:t>Minutes are approved as read.</w:t>
      </w:r>
    </w:p>
    <w:p w14:paraId="66FC67A1" w14:textId="01003FAF" w:rsidR="00C651FA" w:rsidRDefault="00C651FA" w:rsidP="006B5B7D">
      <w:pPr>
        <w:pStyle w:val="ListParagraph"/>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spacing w:after="160"/>
        <w:contextualSpacing/>
        <w:rPr>
          <w:rFonts w:ascii="Helvetica" w:hAnsi="Helvetica" w:cs="Helvetica"/>
          <w:sz w:val="28"/>
          <w:szCs w:val="28"/>
        </w:rPr>
      </w:pPr>
      <w:r>
        <w:rPr>
          <w:rFonts w:ascii="Helvetica" w:hAnsi="Helvetica" w:cs="Helvetica"/>
          <w:sz w:val="28"/>
          <w:szCs w:val="28"/>
        </w:rPr>
        <w:t>Community Action Items:</w:t>
      </w:r>
    </w:p>
    <w:p w14:paraId="7315F5B4" w14:textId="0F725BF1" w:rsidR="0019654C" w:rsidRDefault="00C651FA" w:rsidP="00C651FA">
      <w:pPr>
        <w:pStyle w:val="ListParagraph"/>
        <w:numPr>
          <w:ilvl w:val="1"/>
          <w:numId w:val="11"/>
        </w:numPr>
        <w:pBdr>
          <w:top w:val="none" w:sz="0" w:space="0" w:color="auto"/>
          <w:left w:val="none" w:sz="0" w:space="0" w:color="auto"/>
          <w:bottom w:val="none" w:sz="0" w:space="0" w:color="auto"/>
          <w:right w:val="none" w:sz="0" w:space="0" w:color="auto"/>
          <w:between w:val="none" w:sz="0" w:space="0" w:color="auto"/>
          <w:bar w:val="none" w:sz="0" w:color="auto"/>
        </w:pBdr>
        <w:spacing w:after="160"/>
        <w:contextualSpacing/>
        <w:rPr>
          <w:rFonts w:ascii="Helvetica" w:hAnsi="Helvetica" w:cs="Helvetica"/>
          <w:sz w:val="28"/>
          <w:szCs w:val="28"/>
        </w:rPr>
      </w:pPr>
      <w:r>
        <w:rPr>
          <w:rFonts w:ascii="Helvetica" w:hAnsi="Helvetica" w:cs="Helvetica"/>
          <w:sz w:val="28"/>
          <w:szCs w:val="28"/>
        </w:rPr>
        <w:t>We will not take any direct action on a</w:t>
      </w:r>
      <w:r w:rsidR="0019654C">
        <w:rPr>
          <w:rFonts w:ascii="Helvetica" w:hAnsi="Helvetica" w:cs="Helvetica"/>
          <w:sz w:val="28"/>
          <w:szCs w:val="28"/>
        </w:rPr>
        <w:t>lley lighting</w:t>
      </w:r>
      <w:r>
        <w:rPr>
          <w:rFonts w:ascii="Helvetica" w:hAnsi="Helvetica" w:cs="Helvetica"/>
          <w:sz w:val="28"/>
          <w:szCs w:val="28"/>
        </w:rPr>
        <w:t>. We will educate potentially interested home owners</w:t>
      </w:r>
      <w:r w:rsidR="0019654C">
        <w:rPr>
          <w:rFonts w:ascii="Helvetica" w:hAnsi="Helvetica" w:cs="Helvetica"/>
          <w:sz w:val="28"/>
          <w:szCs w:val="28"/>
        </w:rPr>
        <w:t xml:space="preserve"> in </w:t>
      </w:r>
      <w:r>
        <w:rPr>
          <w:rFonts w:ascii="Helvetica" w:hAnsi="Helvetica" w:cs="Helvetica"/>
          <w:sz w:val="28"/>
          <w:szCs w:val="28"/>
        </w:rPr>
        <w:t xml:space="preserve">the </w:t>
      </w:r>
      <w:r w:rsidR="0019654C">
        <w:rPr>
          <w:rFonts w:ascii="Helvetica" w:hAnsi="Helvetica" w:cs="Helvetica"/>
          <w:sz w:val="28"/>
          <w:szCs w:val="28"/>
        </w:rPr>
        <w:t>spring newsletter</w:t>
      </w:r>
      <w:r>
        <w:rPr>
          <w:rFonts w:ascii="Helvetica" w:hAnsi="Helvetica" w:cs="Helvetica"/>
          <w:sz w:val="28"/>
          <w:szCs w:val="28"/>
        </w:rPr>
        <w:t>, with a focus on 311 phone or app</w:t>
      </w:r>
      <w:r w:rsidR="0019654C">
        <w:rPr>
          <w:rFonts w:ascii="Helvetica" w:hAnsi="Helvetica" w:cs="Helvetica"/>
          <w:sz w:val="28"/>
          <w:szCs w:val="28"/>
        </w:rPr>
        <w:t xml:space="preserve"> for</w:t>
      </w:r>
      <w:r>
        <w:rPr>
          <w:rFonts w:ascii="Helvetica" w:hAnsi="Helvetica" w:cs="Helvetica"/>
          <w:sz w:val="28"/>
          <w:szCs w:val="28"/>
        </w:rPr>
        <w:t xml:space="preserve"> burned out lights</w:t>
      </w:r>
      <w:r w:rsidR="0019654C">
        <w:rPr>
          <w:rFonts w:ascii="Helvetica" w:hAnsi="Helvetica" w:cs="Helvetica"/>
          <w:sz w:val="28"/>
          <w:szCs w:val="28"/>
        </w:rPr>
        <w:t>.</w:t>
      </w:r>
    </w:p>
    <w:p w14:paraId="2A80B098" w14:textId="77777777" w:rsidR="00C651FA" w:rsidRDefault="00C651FA" w:rsidP="006B5B7D">
      <w:pPr>
        <w:pStyle w:val="ListParagraph"/>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spacing w:after="160"/>
        <w:contextualSpacing/>
        <w:rPr>
          <w:rFonts w:ascii="Helvetica" w:hAnsi="Helvetica" w:cs="Helvetica"/>
          <w:sz w:val="28"/>
          <w:szCs w:val="28"/>
        </w:rPr>
      </w:pPr>
      <w:r>
        <w:rPr>
          <w:rFonts w:ascii="Helvetica" w:hAnsi="Helvetica" w:cs="Helvetica"/>
          <w:sz w:val="28"/>
          <w:szCs w:val="28"/>
        </w:rPr>
        <w:t>Quality of Life:</w:t>
      </w:r>
    </w:p>
    <w:p w14:paraId="421D0024" w14:textId="13EB9547" w:rsidR="0019654C" w:rsidRDefault="00C651FA" w:rsidP="00C651FA">
      <w:pPr>
        <w:pStyle w:val="ListParagraph"/>
        <w:numPr>
          <w:ilvl w:val="1"/>
          <w:numId w:val="11"/>
        </w:numPr>
        <w:pBdr>
          <w:top w:val="none" w:sz="0" w:space="0" w:color="auto"/>
          <w:left w:val="none" w:sz="0" w:space="0" w:color="auto"/>
          <w:bottom w:val="none" w:sz="0" w:space="0" w:color="auto"/>
          <w:right w:val="none" w:sz="0" w:space="0" w:color="auto"/>
          <w:between w:val="none" w:sz="0" w:space="0" w:color="auto"/>
          <w:bar w:val="none" w:sz="0" w:color="auto"/>
        </w:pBdr>
        <w:spacing w:after="160"/>
        <w:contextualSpacing/>
        <w:rPr>
          <w:rFonts w:ascii="Helvetica" w:hAnsi="Helvetica" w:cs="Helvetica"/>
          <w:sz w:val="28"/>
          <w:szCs w:val="28"/>
        </w:rPr>
      </w:pPr>
      <w:r>
        <w:rPr>
          <w:rFonts w:ascii="Helvetica" w:hAnsi="Helvetica" w:cs="Helvetica"/>
          <w:sz w:val="28"/>
          <w:szCs w:val="28"/>
        </w:rPr>
        <w:t>GVSU: Karen did not attend with details so Elianna will a</w:t>
      </w:r>
      <w:r w:rsidR="0019654C">
        <w:rPr>
          <w:rFonts w:ascii="Helvetica" w:hAnsi="Helvetica" w:cs="Helvetica"/>
          <w:sz w:val="28"/>
          <w:szCs w:val="28"/>
        </w:rPr>
        <w:t xml:space="preserve">sk Chris to forward </w:t>
      </w:r>
      <w:r>
        <w:rPr>
          <w:rFonts w:ascii="Helvetica" w:hAnsi="Helvetica" w:cs="Helvetica"/>
          <w:sz w:val="28"/>
          <w:szCs w:val="28"/>
        </w:rPr>
        <w:t xml:space="preserve">her </w:t>
      </w:r>
      <w:r w:rsidR="0019654C">
        <w:rPr>
          <w:rFonts w:ascii="Helvetica" w:hAnsi="Helvetica" w:cs="Helvetica"/>
          <w:sz w:val="28"/>
          <w:szCs w:val="28"/>
        </w:rPr>
        <w:t xml:space="preserve">email about </w:t>
      </w:r>
      <w:r>
        <w:rPr>
          <w:rFonts w:ascii="Helvetica" w:hAnsi="Helvetica" w:cs="Helvetica"/>
          <w:sz w:val="28"/>
          <w:szCs w:val="28"/>
        </w:rPr>
        <w:t xml:space="preserve">the </w:t>
      </w:r>
      <w:r w:rsidR="0019654C">
        <w:rPr>
          <w:rFonts w:ascii="Helvetica" w:hAnsi="Helvetica" w:cs="Helvetica"/>
          <w:sz w:val="28"/>
          <w:szCs w:val="28"/>
        </w:rPr>
        <w:t>houses.</w:t>
      </w:r>
      <w:r>
        <w:rPr>
          <w:rFonts w:ascii="Helvetica" w:hAnsi="Helvetica" w:cs="Helvetica"/>
          <w:sz w:val="28"/>
          <w:szCs w:val="28"/>
        </w:rPr>
        <w:t xml:space="preserve"> This item will be on the December agenda.</w:t>
      </w:r>
    </w:p>
    <w:p w14:paraId="31DFCFF2" w14:textId="77777777" w:rsidR="00C651FA" w:rsidRDefault="00C651FA" w:rsidP="006B5B7D">
      <w:pPr>
        <w:pStyle w:val="ListParagraph"/>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spacing w:after="160"/>
        <w:contextualSpacing/>
        <w:rPr>
          <w:rFonts w:ascii="Helvetica" w:hAnsi="Helvetica" w:cs="Helvetica"/>
          <w:sz w:val="28"/>
          <w:szCs w:val="28"/>
        </w:rPr>
      </w:pPr>
      <w:r>
        <w:rPr>
          <w:rFonts w:ascii="Helvetica" w:hAnsi="Helvetica" w:cs="Helvetica"/>
          <w:sz w:val="28"/>
          <w:szCs w:val="28"/>
        </w:rPr>
        <w:t>Accountable:</w:t>
      </w:r>
    </w:p>
    <w:p w14:paraId="4C94B73B" w14:textId="4CD5F285" w:rsidR="00C651FA" w:rsidRDefault="00C651FA" w:rsidP="00C651FA">
      <w:pPr>
        <w:pStyle w:val="ListParagraph"/>
        <w:numPr>
          <w:ilvl w:val="1"/>
          <w:numId w:val="11"/>
        </w:numPr>
        <w:pBdr>
          <w:top w:val="none" w:sz="0" w:space="0" w:color="auto"/>
          <w:left w:val="none" w:sz="0" w:space="0" w:color="auto"/>
          <w:bottom w:val="none" w:sz="0" w:space="0" w:color="auto"/>
          <w:right w:val="none" w:sz="0" w:space="0" w:color="auto"/>
          <w:between w:val="none" w:sz="0" w:space="0" w:color="auto"/>
          <w:bar w:val="none" w:sz="0" w:color="auto"/>
        </w:pBdr>
        <w:spacing w:after="160"/>
        <w:contextualSpacing/>
        <w:rPr>
          <w:rFonts w:ascii="Helvetica" w:hAnsi="Helvetica" w:cs="Helvetica"/>
          <w:sz w:val="28"/>
          <w:szCs w:val="28"/>
        </w:rPr>
      </w:pPr>
      <w:r>
        <w:rPr>
          <w:rFonts w:ascii="Helvetica" w:hAnsi="Helvetica" w:cs="Helvetica"/>
          <w:sz w:val="28"/>
          <w:szCs w:val="28"/>
        </w:rPr>
        <w:t>Elianna reviewed the quarterly financials, which were approved.</w:t>
      </w:r>
      <w:bookmarkEnd w:id="2"/>
    </w:p>
    <w:p w14:paraId="46C5B72D" w14:textId="6BCE86A9" w:rsidR="00C651FA" w:rsidRDefault="00412C98" w:rsidP="00C651FA">
      <w:pPr>
        <w:pStyle w:val="ListParagraph"/>
        <w:numPr>
          <w:ilvl w:val="1"/>
          <w:numId w:val="11"/>
        </w:numPr>
        <w:pBdr>
          <w:top w:val="none" w:sz="0" w:space="0" w:color="auto"/>
          <w:left w:val="none" w:sz="0" w:space="0" w:color="auto"/>
          <w:bottom w:val="none" w:sz="0" w:space="0" w:color="auto"/>
          <w:right w:val="none" w:sz="0" w:space="0" w:color="auto"/>
          <w:between w:val="none" w:sz="0" w:space="0" w:color="auto"/>
          <w:bar w:val="none" w:sz="0" w:color="auto"/>
        </w:pBdr>
        <w:spacing w:after="160"/>
        <w:contextualSpacing/>
        <w:rPr>
          <w:rFonts w:ascii="Helvetica" w:hAnsi="Helvetica" w:cs="Helvetica"/>
          <w:sz w:val="28"/>
          <w:szCs w:val="28"/>
        </w:rPr>
      </w:pPr>
      <w:r>
        <w:rPr>
          <w:rFonts w:ascii="Helvetica" w:hAnsi="Helvetica" w:cs="Helvetica"/>
          <w:sz w:val="28"/>
          <w:szCs w:val="28"/>
        </w:rPr>
        <w:t xml:space="preserve">The </w:t>
      </w:r>
      <w:r w:rsidR="00C651FA">
        <w:rPr>
          <w:rFonts w:ascii="Helvetica" w:hAnsi="Helvetica" w:cs="Helvetica"/>
          <w:sz w:val="28"/>
          <w:szCs w:val="28"/>
        </w:rPr>
        <w:t>Conflict of Interest Policy</w:t>
      </w:r>
      <w:r>
        <w:rPr>
          <w:rFonts w:ascii="Helvetica" w:hAnsi="Helvetica" w:cs="Helvetica"/>
          <w:sz w:val="28"/>
          <w:szCs w:val="28"/>
        </w:rPr>
        <w:t xml:space="preserve"> will move</w:t>
      </w:r>
      <w:r w:rsidR="00C651FA">
        <w:rPr>
          <w:rFonts w:ascii="Helvetica" w:hAnsi="Helvetica" w:cs="Helvetica"/>
          <w:sz w:val="28"/>
          <w:szCs w:val="28"/>
        </w:rPr>
        <w:t xml:space="preserve"> </w:t>
      </w:r>
      <w:r>
        <w:rPr>
          <w:rFonts w:ascii="Helvetica" w:hAnsi="Helvetica" w:cs="Helvetica"/>
          <w:sz w:val="28"/>
          <w:szCs w:val="28"/>
        </w:rPr>
        <w:t>to December.</w:t>
      </w:r>
    </w:p>
    <w:p w14:paraId="40810798" w14:textId="77777777" w:rsidR="00C651FA" w:rsidRDefault="00C651FA" w:rsidP="00C651FA">
      <w:pPr>
        <w:pStyle w:val="ListParagraph"/>
        <w:numPr>
          <w:ilvl w:val="1"/>
          <w:numId w:val="11"/>
        </w:numPr>
        <w:pBdr>
          <w:top w:val="none" w:sz="0" w:space="0" w:color="auto"/>
          <w:left w:val="none" w:sz="0" w:space="0" w:color="auto"/>
          <w:bottom w:val="none" w:sz="0" w:space="0" w:color="auto"/>
          <w:right w:val="none" w:sz="0" w:space="0" w:color="auto"/>
          <w:between w:val="none" w:sz="0" w:space="0" w:color="auto"/>
          <w:bar w:val="none" w:sz="0" w:color="auto"/>
        </w:pBdr>
        <w:spacing w:after="160"/>
        <w:contextualSpacing/>
        <w:rPr>
          <w:rFonts w:ascii="Helvetica" w:hAnsi="Helvetica" w:cs="Helvetica"/>
          <w:sz w:val="28"/>
          <w:szCs w:val="28"/>
        </w:rPr>
      </w:pPr>
      <w:r>
        <w:rPr>
          <w:rFonts w:ascii="Helvetica" w:hAnsi="Helvetica" w:cs="Helvetica"/>
          <w:sz w:val="28"/>
          <w:szCs w:val="28"/>
        </w:rPr>
        <w:t>The board approved a</w:t>
      </w:r>
      <w:r w:rsidR="00C35E32" w:rsidRPr="00C651FA">
        <w:rPr>
          <w:rFonts w:ascii="Helvetica" w:hAnsi="Helvetica" w:cs="Helvetica"/>
          <w:sz w:val="28"/>
          <w:szCs w:val="28"/>
        </w:rPr>
        <w:t xml:space="preserve"> $950 budget amendment for drywall</w:t>
      </w:r>
      <w:r>
        <w:rPr>
          <w:rFonts w:ascii="Helvetica" w:hAnsi="Helvetica" w:cs="Helvetica"/>
          <w:sz w:val="28"/>
          <w:szCs w:val="28"/>
        </w:rPr>
        <w:t xml:space="preserve"> and a $341 budget amendment for property insurance.</w:t>
      </w:r>
    </w:p>
    <w:p w14:paraId="1CE15351" w14:textId="0B4604F3" w:rsidR="00C651FA" w:rsidRDefault="00C651FA" w:rsidP="00C651FA">
      <w:pPr>
        <w:pStyle w:val="ListParagraph"/>
        <w:numPr>
          <w:ilvl w:val="1"/>
          <w:numId w:val="11"/>
        </w:numPr>
        <w:pBdr>
          <w:top w:val="none" w:sz="0" w:space="0" w:color="auto"/>
          <w:left w:val="none" w:sz="0" w:space="0" w:color="auto"/>
          <w:bottom w:val="none" w:sz="0" w:space="0" w:color="auto"/>
          <w:right w:val="none" w:sz="0" w:space="0" w:color="auto"/>
          <w:between w:val="none" w:sz="0" w:space="0" w:color="auto"/>
          <w:bar w:val="none" w:sz="0" w:color="auto"/>
        </w:pBdr>
        <w:spacing w:after="160"/>
        <w:contextualSpacing/>
        <w:rPr>
          <w:rFonts w:ascii="Helvetica" w:hAnsi="Helvetica" w:cs="Helvetica"/>
          <w:sz w:val="28"/>
          <w:szCs w:val="28"/>
        </w:rPr>
      </w:pPr>
      <w:r>
        <w:rPr>
          <w:rFonts w:ascii="Helvetica" w:hAnsi="Helvetica" w:cs="Helvetica"/>
          <w:sz w:val="28"/>
          <w:szCs w:val="28"/>
        </w:rPr>
        <w:t>The board is interested in continuing poker events and supports identifying a core set of volunteers before scheduling events.</w:t>
      </w:r>
    </w:p>
    <w:p w14:paraId="18388C70" w14:textId="31148FF0" w:rsidR="00C651FA" w:rsidRDefault="00C651FA" w:rsidP="00C651FA">
      <w:pPr>
        <w:pStyle w:val="ListParagraph"/>
        <w:numPr>
          <w:ilvl w:val="1"/>
          <w:numId w:val="11"/>
        </w:numPr>
        <w:pBdr>
          <w:top w:val="none" w:sz="0" w:space="0" w:color="auto"/>
          <w:left w:val="none" w:sz="0" w:space="0" w:color="auto"/>
          <w:bottom w:val="none" w:sz="0" w:space="0" w:color="auto"/>
          <w:right w:val="none" w:sz="0" w:space="0" w:color="auto"/>
          <w:between w:val="none" w:sz="0" w:space="0" w:color="auto"/>
          <w:bar w:val="none" w:sz="0" w:color="auto"/>
        </w:pBdr>
        <w:spacing w:after="160"/>
        <w:contextualSpacing/>
        <w:rPr>
          <w:rFonts w:ascii="Helvetica" w:hAnsi="Helvetica" w:cs="Helvetica"/>
          <w:sz w:val="28"/>
          <w:szCs w:val="28"/>
        </w:rPr>
      </w:pPr>
      <w:r>
        <w:rPr>
          <w:rFonts w:ascii="Helvetica" w:hAnsi="Helvetica" w:cs="Helvetica"/>
          <w:sz w:val="28"/>
          <w:szCs w:val="28"/>
        </w:rPr>
        <w:t>Kara will assist with selection of Property Management.</w:t>
      </w:r>
    </w:p>
    <w:p w14:paraId="7CE2CAC4" w14:textId="4573D385" w:rsidR="00C651FA" w:rsidRDefault="00C651FA" w:rsidP="00C651FA">
      <w:pPr>
        <w:pStyle w:val="ListParagraph"/>
        <w:numPr>
          <w:ilvl w:val="1"/>
          <w:numId w:val="11"/>
        </w:numPr>
        <w:pBdr>
          <w:top w:val="none" w:sz="0" w:space="0" w:color="auto"/>
          <w:left w:val="none" w:sz="0" w:space="0" w:color="auto"/>
          <w:bottom w:val="none" w:sz="0" w:space="0" w:color="auto"/>
          <w:right w:val="none" w:sz="0" w:space="0" w:color="auto"/>
          <w:between w:val="none" w:sz="0" w:space="0" w:color="auto"/>
          <w:bar w:val="none" w:sz="0" w:color="auto"/>
        </w:pBdr>
        <w:spacing w:after="160"/>
        <w:contextualSpacing/>
        <w:rPr>
          <w:rFonts w:ascii="Helvetica" w:hAnsi="Helvetica" w:cs="Helvetica"/>
          <w:sz w:val="28"/>
          <w:szCs w:val="28"/>
        </w:rPr>
      </w:pPr>
      <w:r>
        <w:rPr>
          <w:rFonts w:ascii="Helvetica" w:hAnsi="Helvetica" w:cs="Helvetica"/>
          <w:sz w:val="28"/>
          <w:szCs w:val="28"/>
        </w:rPr>
        <w:t>Chris Gates can assist with Cyber Insurance preparation. We can also send it to David Marquardt for guidance.</w:t>
      </w:r>
    </w:p>
    <w:p w14:paraId="078678D3" w14:textId="5296D495" w:rsidR="00C651FA" w:rsidRDefault="00412C98" w:rsidP="00C651FA">
      <w:pPr>
        <w:pStyle w:val="ListParagraph"/>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spacing w:after="160"/>
        <w:contextualSpacing/>
        <w:rPr>
          <w:rFonts w:ascii="Helvetica" w:hAnsi="Helvetica" w:cs="Helvetica"/>
          <w:sz w:val="28"/>
          <w:szCs w:val="28"/>
        </w:rPr>
      </w:pPr>
      <w:r>
        <w:rPr>
          <w:rFonts w:ascii="Helvetica" w:hAnsi="Helvetica" w:cs="Helvetica"/>
          <w:sz w:val="28"/>
          <w:szCs w:val="28"/>
        </w:rPr>
        <w:t>Miscellaneous:</w:t>
      </w:r>
    </w:p>
    <w:p w14:paraId="7F664B4A" w14:textId="71268D01" w:rsidR="00412C98" w:rsidRDefault="00412C98" w:rsidP="00412C98">
      <w:pPr>
        <w:pStyle w:val="ListParagraph"/>
        <w:numPr>
          <w:ilvl w:val="1"/>
          <w:numId w:val="11"/>
        </w:numPr>
        <w:pBdr>
          <w:top w:val="none" w:sz="0" w:space="0" w:color="auto"/>
          <w:left w:val="none" w:sz="0" w:space="0" w:color="auto"/>
          <w:bottom w:val="none" w:sz="0" w:space="0" w:color="auto"/>
          <w:right w:val="none" w:sz="0" w:space="0" w:color="auto"/>
          <w:between w:val="none" w:sz="0" w:space="0" w:color="auto"/>
          <w:bar w:val="none" w:sz="0" w:color="auto"/>
        </w:pBdr>
        <w:spacing w:after="160"/>
        <w:contextualSpacing/>
        <w:rPr>
          <w:rFonts w:ascii="Helvetica" w:hAnsi="Helvetica" w:cs="Helvetica"/>
          <w:sz w:val="28"/>
          <w:szCs w:val="28"/>
        </w:rPr>
      </w:pPr>
      <w:r>
        <w:rPr>
          <w:rFonts w:ascii="Helvetica" w:hAnsi="Helvetica" w:cs="Helvetica"/>
          <w:sz w:val="28"/>
          <w:szCs w:val="28"/>
        </w:rPr>
        <w:t>Elianna will ask Marshall for an update on the Belknap Hill project (he attended a discussion with the DDA’s contractors).</w:t>
      </w:r>
    </w:p>
    <w:p w14:paraId="6EFC52E6" w14:textId="754FCCA0" w:rsidR="00412C98" w:rsidRDefault="00412C98" w:rsidP="00412C98">
      <w:pPr>
        <w:pStyle w:val="ListParagraph"/>
        <w:numPr>
          <w:ilvl w:val="1"/>
          <w:numId w:val="11"/>
        </w:numPr>
        <w:pBdr>
          <w:top w:val="none" w:sz="0" w:space="0" w:color="auto"/>
          <w:left w:val="none" w:sz="0" w:space="0" w:color="auto"/>
          <w:bottom w:val="none" w:sz="0" w:space="0" w:color="auto"/>
          <w:right w:val="none" w:sz="0" w:space="0" w:color="auto"/>
          <w:between w:val="none" w:sz="0" w:space="0" w:color="auto"/>
          <w:bar w:val="none" w:sz="0" w:color="auto"/>
        </w:pBdr>
        <w:spacing w:after="160"/>
        <w:contextualSpacing/>
        <w:rPr>
          <w:rFonts w:ascii="Helvetica" w:hAnsi="Helvetica" w:cs="Helvetica"/>
          <w:sz w:val="28"/>
          <w:szCs w:val="28"/>
        </w:rPr>
      </w:pPr>
      <w:r>
        <w:rPr>
          <w:rFonts w:ascii="Helvetica" w:hAnsi="Helvetica" w:cs="Helvetica"/>
          <w:sz w:val="28"/>
          <w:szCs w:val="28"/>
        </w:rPr>
        <w:t>We are the fiduciary for a neighborhood match fund grant in place of East Hills.</w:t>
      </w:r>
    </w:p>
    <w:p w14:paraId="1169FA62" w14:textId="17F45A92" w:rsidR="00412C98" w:rsidRDefault="00412C98" w:rsidP="00412C98">
      <w:pPr>
        <w:pStyle w:val="ListParagraph"/>
        <w:numPr>
          <w:ilvl w:val="1"/>
          <w:numId w:val="11"/>
        </w:numPr>
        <w:pBdr>
          <w:top w:val="none" w:sz="0" w:space="0" w:color="auto"/>
          <w:left w:val="none" w:sz="0" w:space="0" w:color="auto"/>
          <w:bottom w:val="none" w:sz="0" w:space="0" w:color="auto"/>
          <w:right w:val="none" w:sz="0" w:space="0" w:color="auto"/>
          <w:between w:val="none" w:sz="0" w:space="0" w:color="auto"/>
          <w:bar w:val="none" w:sz="0" w:color="auto"/>
        </w:pBdr>
        <w:spacing w:after="160"/>
        <w:contextualSpacing/>
        <w:rPr>
          <w:rFonts w:ascii="Helvetica" w:hAnsi="Helvetica" w:cs="Helvetica"/>
          <w:sz w:val="28"/>
          <w:szCs w:val="28"/>
        </w:rPr>
      </w:pPr>
      <w:r>
        <w:rPr>
          <w:rFonts w:ascii="Helvetica" w:hAnsi="Helvetica" w:cs="Helvetica"/>
          <w:sz w:val="28"/>
          <w:szCs w:val="28"/>
        </w:rPr>
        <w:t>Elianna will include Sheri on her RSVP to the GVSU’s Interprofessional Center if she is available.</w:t>
      </w:r>
    </w:p>
    <w:p w14:paraId="14434EFC" w14:textId="43DC85BB" w:rsidR="00412C98" w:rsidRDefault="00412C98" w:rsidP="00412C98">
      <w:pPr>
        <w:pStyle w:val="ListParagraph"/>
        <w:numPr>
          <w:ilvl w:val="1"/>
          <w:numId w:val="11"/>
        </w:numPr>
        <w:pBdr>
          <w:top w:val="none" w:sz="0" w:space="0" w:color="auto"/>
          <w:left w:val="none" w:sz="0" w:space="0" w:color="auto"/>
          <w:bottom w:val="none" w:sz="0" w:space="0" w:color="auto"/>
          <w:right w:val="none" w:sz="0" w:space="0" w:color="auto"/>
          <w:between w:val="none" w:sz="0" w:space="0" w:color="auto"/>
          <w:bar w:val="none" w:sz="0" w:color="auto"/>
        </w:pBdr>
        <w:spacing w:after="160"/>
        <w:contextualSpacing/>
        <w:rPr>
          <w:rFonts w:ascii="Helvetica" w:hAnsi="Helvetica" w:cs="Helvetica"/>
          <w:sz w:val="28"/>
          <w:szCs w:val="28"/>
        </w:rPr>
      </w:pPr>
      <w:r>
        <w:rPr>
          <w:rFonts w:ascii="Helvetica" w:hAnsi="Helvetica" w:cs="Helvetica"/>
          <w:sz w:val="28"/>
          <w:szCs w:val="28"/>
        </w:rPr>
        <w:lastRenderedPageBreak/>
        <w:t>Board members are encouraged to attend the November Racial Equity meeting since there is no November Board Meeting and our 2</w:t>
      </w:r>
      <w:r w:rsidRPr="00412C98">
        <w:rPr>
          <w:rFonts w:ascii="Helvetica" w:hAnsi="Helvetica" w:cs="Helvetica"/>
          <w:sz w:val="28"/>
          <w:szCs w:val="28"/>
          <w:vertAlign w:val="superscript"/>
        </w:rPr>
        <w:t>nd</w:t>
      </w:r>
      <w:r>
        <w:rPr>
          <w:rFonts w:ascii="Helvetica" w:hAnsi="Helvetica" w:cs="Helvetica"/>
          <w:sz w:val="28"/>
          <w:szCs w:val="28"/>
        </w:rPr>
        <w:t xml:space="preserve"> ward commissioners will be the guests for that event.</w:t>
      </w:r>
    </w:p>
    <w:p w14:paraId="3DEECE8C" w14:textId="622F7DC2" w:rsidR="004F02A3" w:rsidRDefault="00961F50" w:rsidP="004F02A3">
      <w:pPr>
        <w:pStyle w:val="NoSpacing"/>
        <w:rPr>
          <w:rFonts w:ascii="Helvetica" w:hAnsi="Helvetica" w:cs="Helvetica"/>
          <w:sz w:val="28"/>
          <w:szCs w:val="28"/>
        </w:rPr>
      </w:pPr>
      <w:r>
        <w:rPr>
          <w:rFonts w:ascii="Helvetica" w:hAnsi="Helvetica" w:cs="Helvetica"/>
          <w:sz w:val="28"/>
          <w:szCs w:val="28"/>
        </w:rPr>
        <w:br/>
      </w:r>
      <w:r w:rsidR="004F02A3">
        <w:rPr>
          <w:rFonts w:ascii="Helvetica" w:hAnsi="Helvetica" w:cs="Helvetica"/>
          <w:sz w:val="28"/>
          <w:szCs w:val="28"/>
        </w:rPr>
        <w:t xml:space="preserve">- </w:t>
      </w:r>
      <w:r w:rsidR="004F02A3" w:rsidRPr="00EE14DD">
        <w:rPr>
          <w:rFonts w:ascii="Helvetica" w:hAnsi="Helvetica" w:cs="Helvetica"/>
          <w:sz w:val="28"/>
          <w:szCs w:val="28"/>
        </w:rPr>
        <w:t>Talk about each area of the Strategic Plan</w:t>
      </w:r>
      <w:r w:rsidR="004F02A3">
        <w:rPr>
          <w:rFonts w:ascii="Helvetica" w:hAnsi="Helvetica" w:cs="Helvetica"/>
          <w:sz w:val="28"/>
          <w:szCs w:val="28"/>
        </w:rPr>
        <w:t xml:space="preserve"> (ACTION ITEMS)</w:t>
      </w:r>
    </w:p>
    <w:p w14:paraId="1D540891" w14:textId="3BD953FB" w:rsidR="004F02A3" w:rsidRDefault="004F02A3" w:rsidP="004F02A3">
      <w:pPr>
        <w:pStyle w:val="NoSpacing"/>
        <w:rPr>
          <w:rFonts w:ascii="Helvetica" w:hAnsi="Helvetica" w:cs="Helvetica"/>
          <w:sz w:val="28"/>
          <w:szCs w:val="28"/>
        </w:rPr>
      </w:pPr>
    </w:p>
    <w:p w14:paraId="1B778B98" w14:textId="3B2BFA8C" w:rsidR="004F02A3" w:rsidRDefault="004F02A3" w:rsidP="004F02A3">
      <w:pPr>
        <w:pStyle w:val="NoSpacing"/>
        <w:rPr>
          <w:rFonts w:ascii="Helvetica" w:hAnsi="Helvetica" w:cs="Helvetica"/>
          <w:sz w:val="28"/>
          <w:szCs w:val="28"/>
        </w:rPr>
      </w:pPr>
      <w:r>
        <w:rPr>
          <w:rFonts w:ascii="Helvetica" w:hAnsi="Helvetica" w:cs="Helvetica"/>
          <w:sz w:val="28"/>
          <w:szCs w:val="28"/>
        </w:rPr>
        <w:tab/>
        <w:t>Justice</w:t>
      </w:r>
    </w:p>
    <w:p w14:paraId="213795FE" w14:textId="6C81EF89" w:rsidR="004F02A3" w:rsidRDefault="004F02A3" w:rsidP="004F02A3">
      <w:pPr>
        <w:pStyle w:val="NoSpacing"/>
        <w:rPr>
          <w:rFonts w:ascii="Helvetica" w:hAnsi="Helvetica" w:cs="Helvetica"/>
          <w:sz w:val="28"/>
          <w:szCs w:val="28"/>
        </w:rPr>
      </w:pPr>
    </w:p>
    <w:p w14:paraId="3350FFFF" w14:textId="66913BE4" w:rsidR="00203CFD" w:rsidRDefault="004F02A3" w:rsidP="004F02A3">
      <w:pPr>
        <w:pStyle w:val="NoSpacing"/>
        <w:rPr>
          <w:rFonts w:ascii="Helvetica" w:hAnsi="Helvetica" w:cs="Helvetica"/>
          <w:sz w:val="28"/>
          <w:szCs w:val="28"/>
        </w:rPr>
      </w:pPr>
      <w:r>
        <w:rPr>
          <w:rFonts w:ascii="Helvetica" w:hAnsi="Helvetica" w:cs="Helvetica"/>
          <w:sz w:val="28"/>
          <w:szCs w:val="28"/>
        </w:rPr>
        <w:tab/>
      </w:r>
      <w:r>
        <w:rPr>
          <w:rFonts w:ascii="Helvetica" w:hAnsi="Helvetica" w:cs="Helvetica"/>
          <w:sz w:val="28"/>
          <w:szCs w:val="28"/>
        </w:rPr>
        <w:tab/>
      </w:r>
      <w:r w:rsidRPr="009162C2">
        <w:rPr>
          <w:rFonts w:ascii="Helvetica" w:hAnsi="Helvetica" w:cs="Helvetica"/>
          <w:sz w:val="28"/>
          <w:szCs w:val="28"/>
          <w:u w:val="single"/>
        </w:rPr>
        <w:t>Approve Scorecard</w:t>
      </w:r>
      <w:r w:rsidR="003E20EB">
        <w:rPr>
          <w:rFonts w:ascii="Helvetica" w:hAnsi="Helvetica" w:cs="Helvetica"/>
          <w:sz w:val="28"/>
          <w:szCs w:val="28"/>
        </w:rPr>
        <w:t xml:space="preserve"> </w:t>
      </w:r>
      <w:r w:rsidR="00203CFD">
        <w:rPr>
          <w:rFonts w:ascii="Helvetica" w:hAnsi="Helvetica" w:cs="Helvetica"/>
          <w:sz w:val="28"/>
          <w:szCs w:val="28"/>
        </w:rPr>
        <w:t>–</w:t>
      </w:r>
      <w:r w:rsidR="003E20EB">
        <w:rPr>
          <w:rFonts w:ascii="Helvetica" w:hAnsi="Helvetica" w:cs="Helvetica"/>
          <w:sz w:val="28"/>
          <w:szCs w:val="28"/>
        </w:rPr>
        <w:t xml:space="preserve"> </w:t>
      </w:r>
    </w:p>
    <w:p w14:paraId="3D51E2CF" w14:textId="77777777" w:rsidR="00203CFD" w:rsidRDefault="00203CFD" w:rsidP="004F02A3">
      <w:pPr>
        <w:pStyle w:val="NoSpacing"/>
        <w:rPr>
          <w:rFonts w:ascii="Helvetica" w:hAnsi="Helvetica" w:cs="Helvetica"/>
          <w:sz w:val="28"/>
          <w:szCs w:val="28"/>
        </w:rPr>
      </w:pPr>
    </w:p>
    <w:p w14:paraId="4107881D" w14:textId="04D17668" w:rsidR="00203CFD" w:rsidRDefault="00203CFD" w:rsidP="009162C2">
      <w:pPr>
        <w:pStyle w:val="NoSpacing"/>
        <w:ind w:left="1440"/>
        <w:rPr>
          <w:rFonts w:ascii="Helvetica" w:hAnsi="Helvetica" w:cs="Helvetica"/>
          <w:sz w:val="28"/>
          <w:szCs w:val="28"/>
        </w:rPr>
      </w:pPr>
      <w:r>
        <w:rPr>
          <w:rFonts w:ascii="Helvetica" w:hAnsi="Helvetica" w:cs="Helvetica"/>
          <w:sz w:val="28"/>
          <w:szCs w:val="28"/>
        </w:rPr>
        <w:t xml:space="preserve">Based on the presentation from Kymie Spring on the Climate Resolution Coalition at the October Racial Equity Committee meeting, that body recommends adding a point for providing a Sustainability Plan. </w:t>
      </w:r>
    </w:p>
    <w:p w14:paraId="4FCF58CC" w14:textId="7A5B88FE" w:rsidR="004F02A3" w:rsidRDefault="003E20EB" w:rsidP="009162C2">
      <w:pPr>
        <w:pStyle w:val="NoSpacing"/>
        <w:ind w:left="1440"/>
        <w:rPr>
          <w:rFonts w:ascii="Helvetica" w:hAnsi="Helvetica" w:cs="Helvetica"/>
          <w:sz w:val="28"/>
          <w:szCs w:val="28"/>
        </w:rPr>
      </w:pPr>
      <w:r>
        <w:rPr>
          <w:rFonts w:ascii="Helvetica" w:hAnsi="Helvetica" w:cs="Helvetica"/>
          <w:sz w:val="28"/>
          <w:szCs w:val="28"/>
        </w:rPr>
        <w:br/>
      </w:r>
      <w:hyperlink r:id="rId10" w:history="1">
        <w:r w:rsidR="009162C2" w:rsidRPr="000D4165">
          <w:rPr>
            <w:rStyle w:val="Hyperlink"/>
            <w:rFonts w:ascii="Helvetica" w:hAnsi="Helvetica" w:cs="Helvetica"/>
            <w:sz w:val="28"/>
            <w:szCs w:val="28"/>
          </w:rPr>
          <w:t>https://www.belknaplookout.org/wp-content/uploads/2021/09/NOBL-Community-Development-Scorecard.pdf</w:t>
        </w:r>
      </w:hyperlink>
    </w:p>
    <w:p w14:paraId="506707D3" w14:textId="1BA3FDA6" w:rsidR="004F02A3" w:rsidRDefault="004F02A3" w:rsidP="004F02A3">
      <w:pPr>
        <w:pStyle w:val="NoSpacing"/>
        <w:rPr>
          <w:rFonts w:ascii="Helvetica" w:hAnsi="Helvetica" w:cs="Helvetica"/>
          <w:sz w:val="28"/>
          <w:szCs w:val="28"/>
        </w:rPr>
      </w:pPr>
    </w:p>
    <w:p w14:paraId="2EC78CB1" w14:textId="77777777" w:rsidR="009162C2" w:rsidRDefault="004F02A3" w:rsidP="004F02A3">
      <w:pPr>
        <w:pStyle w:val="NoSpacing"/>
        <w:rPr>
          <w:rFonts w:ascii="Helvetica" w:hAnsi="Helvetica" w:cs="Helvetica"/>
          <w:sz w:val="28"/>
          <w:szCs w:val="28"/>
        </w:rPr>
      </w:pPr>
      <w:r>
        <w:rPr>
          <w:rFonts w:ascii="Helvetica" w:hAnsi="Helvetica" w:cs="Helvetica"/>
          <w:sz w:val="28"/>
          <w:szCs w:val="28"/>
        </w:rPr>
        <w:tab/>
      </w:r>
      <w:r>
        <w:rPr>
          <w:rFonts w:ascii="Helvetica" w:hAnsi="Helvetica" w:cs="Helvetica"/>
          <w:sz w:val="28"/>
          <w:szCs w:val="28"/>
        </w:rPr>
        <w:tab/>
      </w:r>
    </w:p>
    <w:p w14:paraId="4F44BE4C" w14:textId="77777777" w:rsidR="009162C2" w:rsidRDefault="009162C2" w:rsidP="004F02A3">
      <w:pPr>
        <w:pStyle w:val="NoSpacing"/>
        <w:rPr>
          <w:rFonts w:ascii="Helvetica" w:hAnsi="Helvetica" w:cs="Helvetica"/>
          <w:sz w:val="28"/>
          <w:szCs w:val="28"/>
        </w:rPr>
      </w:pPr>
    </w:p>
    <w:p w14:paraId="7D469487" w14:textId="386D2C2E" w:rsidR="004F02A3" w:rsidRDefault="004F02A3" w:rsidP="009162C2">
      <w:pPr>
        <w:pStyle w:val="NoSpacing"/>
        <w:ind w:left="1440"/>
        <w:rPr>
          <w:rFonts w:ascii="Helvetica" w:hAnsi="Helvetica" w:cs="Helvetica"/>
          <w:sz w:val="28"/>
          <w:szCs w:val="28"/>
        </w:rPr>
      </w:pPr>
      <w:r w:rsidRPr="009162C2">
        <w:rPr>
          <w:rFonts w:ascii="Helvetica" w:hAnsi="Helvetica" w:cs="Helvetica"/>
          <w:sz w:val="28"/>
          <w:szCs w:val="28"/>
          <w:u w:val="single"/>
        </w:rPr>
        <w:t>Approve Representation Goal</w:t>
      </w:r>
      <w:r w:rsidR="003E20EB">
        <w:rPr>
          <w:rFonts w:ascii="Helvetica" w:hAnsi="Helvetica" w:cs="Helvetica"/>
          <w:sz w:val="28"/>
          <w:szCs w:val="28"/>
        </w:rPr>
        <w:t xml:space="preserve"> - </w:t>
      </w:r>
      <w:r w:rsidR="003E20EB" w:rsidRPr="003E20EB">
        <w:rPr>
          <w:rFonts w:ascii="Helvetica" w:hAnsi="Helvetica" w:cs="Helvetica"/>
          <w:sz w:val="28"/>
          <w:szCs w:val="28"/>
        </w:rPr>
        <w:t>to have some representation from 6 of the following: African American, Hispanic, LGBT, female, multigenerational, renter, disability. We welcome representation from businesses as well.</w:t>
      </w:r>
    </w:p>
    <w:p w14:paraId="0C2DF848" w14:textId="5A9A92A2" w:rsidR="00961F50" w:rsidRDefault="00961F50" w:rsidP="004F02A3">
      <w:pPr>
        <w:pStyle w:val="NoSpacing"/>
        <w:rPr>
          <w:rFonts w:ascii="Helvetica" w:hAnsi="Helvetica" w:cs="Helvetica"/>
          <w:sz w:val="28"/>
          <w:szCs w:val="28"/>
        </w:rPr>
      </w:pPr>
    </w:p>
    <w:p w14:paraId="4BA44F82" w14:textId="1B453E6E" w:rsidR="00961F50" w:rsidRDefault="00961F50" w:rsidP="009162C2">
      <w:pPr>
        <w:pStyle w:val="NormalWeb"/>
        <w:ind w:left="1440"/>
        <w:rPr>
          <w:rFonts w:ascii="Arial" w:hAnsi="Arial" w:cs="Arial"/>
          <w:sz w:val="22"/>
          <w:szCs w:val="22"/>
        </w:rPr>
      </w:pPr>
      <w:r>
        <w:rPr>
          <w:rFonts w:ascii="Helvetica" w:hAnsi="Helvetica" w:cs="Helvetica"/>
          <w:sz w:val="28"/>
          <w:szCs w:val="28"/>
        </w:rPr>
        <w:t xml:space="preserve">Neighbor comments: </w:t>
      </w:r>
      <w:r>
        <w:rPr>
          <w:rFonts w:ascii="Arial" w:hAnsi="Arial" w:cs="Arial"/>
        </w:rPr>
        <w:t xml:space="preserve">This is a proactive goal and one that I support. Of course, we also want to be sure that we’re not just adding individuals to the Board because they represent these target groups. We need people who are committed to making NOBL a community that stands strong, together in the face of adversity and triumph. </w:t>
      </w:r>
    </w:p>
    <w:p w14:paraId="660662F5" w14:textId="056C42DE" w:rsidR="004F02A3" w:rsidRDefault="004F02A3" w:rsidP="004F02A3">
      <w:pPr>
        <w:pStyle w:val="NoSpacing"/>
        <w:rPr>
          <w:rFonts w:ascii="Helvetica" w:hAnsi="Helvetica" w:cs="Helvetica"/>
          <w:sz w:val="28"/>
          <w:szCs w:val="28"/>
        </w:rPr>
      </w:pPr>
    </w:p>
    <w:p w14:paraId="254DE2D7" w14:textId="6B68BE5F" w:rsidR="004F02A3" w:rsidRDefault="004F02A3" w:rsidP="004F02A3">
      <w:pPr>
        <w:pStyle w:val="NoSpacing"/>
        <w:rPr>
          <w:rFonts w:ascii="Helvetica" w:hAnsi="Helvetica" w:cs="Helvetica"/>
          <w:sz w:val="28"/>
          <w:szCs w:val="28"/>
        </w:rPr>
      </w:pPr>
      <w:r>
        <w:rPr>
          <w:rFonts w:ascii="Helvetica" w:hAnsi="Helvetica" w:cs="Helvetica"/>
          <w:sz w:val="28"/>
          <w:szCs w:val="28"/>
        </w:rPr>
        <w:tab/>
        <w:t>Quality of Life</w:t>
      </w:r>
    </w:p>
    <w:p w14:paraId="2C5C3C7F" w14:textId="6989A2E2" w:rsidR="004F02A3" w:rsidRDefault="004F02A3" w:rsidP="004F02A3">
      <w:pPr>
        <w:pStyle w:val="NoSpacing"/>
        <w:rPr>
          <w:rFonts w:ascii="Helvetica" w:hAnsi="Helvetica" w:cs="Helvetica"/>
          <w:sz w:val="28"/>
          <w:szCs w:val="28"/>
        </w:rPr>
      </w:pPr>
    </w:p>
    <w:p w14:paraId="603AB4A1" w14:textId="4A78CD1D" w:rsidR="004F02A3" w:rsidRDefault="004F02A3" w:rsidP="009162C2">
      <w:pPr>
        <w:pStyle w:val="NoSpacing"/>
        <w:ind w:left="1440"/>
        <w:rPr>
          <w:rFonts w:ascii="Helvetica" w:hAnsi="Helvetica" w:cs="Helvetica"/>
          <w:sz w:val="28"/>
          <w:szCs w:val="28"/>
        </w:rPr>
      </w:pPr>
      <w:r w:rsidRPr="009162C2">
        <w:rPr>
          <w:rFonts w:ascii="Helvetica" w:hAnsi="Helvetica" w:cs="Helvetica"/>
          <w:sz w:val="28"/>
          <w:szCs w:val="28"/>
          <w:u w:val="single"/>
        </w:rPr>
        <w:t>GVSU – Demolition</w:t>
      </w:r>
      <w:r w:rsidR="009162C2">
        <w:rPr>
          <w:rFonts w:ascii="Helvetica" w:hAnsi="Helvetica" w:cs="Helvetica"/>
          <w:sz w:val="28"/>
          <w:szCs w:val="28"/>
        </w:rPr>
        <w:t xml:space="preserve"> (the board already </w:t>
      </w:r>
      <w:proofErr w:type="gramStart"/>
      <w:r w:rsidR="009162C2">
        <w:rPr>
          <w:rFonts w:ascii="Helvetica" w:hAnsi="Helvetica" w:cs="Helvetica"/>
          <w:sz w:val="28"/>
          <w:szCs w:val="28"/>
        </w:rPr>
        <w:t>took action</w:t>
      </w:r>
      <w:proofErr w:type="gramEnd"/>
      <w:r w:rsidR="009162C2">
        <w:rPr>
          <w:rFonts w:ascii="Helvetica" w:hAnsi="Helvetica" w:cs="Helvetica"/>
          <w:sz w:val="28"/>
          <w:szCs w:val="28"/>
        </w:rPr>
        <w:t xml:space="preserve"> without a meeting to issue concurrence with the demolition of 4 structures; we will see the remaining three in the spring)</w:t>
      </w:r>
    </w:p>
    <w:p w14:paraId="6FC4A305" w14:textId="3EB52377" w:rsidR="004F02A3" w:rsidRDefault="004F02A3" w:rsidP="004F02A3">
      <w:pPr>
        <w:pStyle w:val="NoSpacing"/>
        <w:rPr>
          <w:rFonts w:ascii="Helvetica" w:hAnsi="Helvetica" w:cs="Helvetica"/>
          <w:sz w:val="28"/>
          <w:szCs w:val="28"/>
        </w:rPr>
      </w:pPr>
    </w:p>
    <w:p w14:paraId="1A096743" w14:textId="77777777" w:rsidR="009162C2" w:rsidRDefault="00170022" w:rsidP="004F02A3">
      <w:pPr>
        <w:pStyle w:val="NoSpacing"/>
        <w:rPr>
          <w:rFonts w:ascii="Helvetica" w:hAnsi="Helvetica" w:cs="Helvetica"/>
          <w:sz w:val="28"/>
          <w:szCs w:val="28"/>
        </w:rPr>
      </w:pPr>
      <w:r>
        <w:rPr>
          <w:rFonts w:ascii="Helvetica" w:hAnsi="Helvetica" w:cs="Helvetica"/>
          <w:sz w:val="28"/>
          <w:szCs w:val="28"/>
        </w:rPr>
        <w:tab/>
      </w:r>
    </w:p>
    <w:p w14:paraId="461E57E9" w14:textId="1761B27F" w:rsidR="00170022" w:rsidRDefault="00170022" w:rsidP="004F02A3">
      <w:pPr>
        <w:pStyle w:val="NoSpacing"/>
        <w:rPr>
          <w:rFonts w:ascii="Helvetica" w:hAnsi="Helvetica" w:cs="Helvetica"/>
          <w:sz w:val="28"/>
          <w:szCs w:val="28"/>
        </w:rPr>
      </w:pPr>
      <w:r>
        <w:rPr>
          <w:rFonts w:ascii="Helvetica" w:hAnsi="Helvetica" w:cs="Helvetica"/>
          <w:sz w:val="28"/>
          <w:szCs w:val="28"/>
        </w:rPr>
        <w:lastRenderedPageBreak/>
        <w:t>Accountable</w:t>
      </w:r>
    </w:p>
    <w:p w14:paraId="56941060" w14:textId="09450CCB" w:rsidR="00170022" w:rsidRDefault="00170022" w:rsidP="004F02A3">
      <w:pPr>
        <w:pStyle w:val="NoSpacing"/>
        <w:rPr>
          <w:rFonts w:ascii="Helvetica" w:hAnsi="Helvetica" w:cs="Helvetica"/>
          <w:sz w:val="28"/>
          <w:szCs w:val="28"/>
        </w:rPr>
      </w:pPr>
    </w:p>
    <w:p w14:paraId="236CB6E5" w14:textId="3ED1D2E2" w:rsidR="009162C2" w:rsidRDefault="00170022" w:rsidP="009162C2">
      <w:pPr>
        <w:pStyle w:val="NoSpacing"/>
        <w:ind w:left="1440"/>
        <w:rPr>
          <w:rFonts w:ascii="Helvetica" w:hAnsi="Helvetica" w:cs="Helvetica"/>
          <w:sz w:val="28"/>
          <w:szCs w:val="28"/>
        </w:rPr>
      </w:pPr>
      <w:r w:rsidRPr="009162C2">
        <w:rPr>
          <w:rFonts w:ascii="Helvetica" w:hAnsi="Helvetica" w:cs="Helvetica"/>
          <w:sz w:val="28"/>
          <w:szCs w:val="28"/>
          <w:u w:val="single"/>
        </w:rPr>
        <w:t>Conflict of Interest</w:t>
      </w:r>
      <w:r w:rsidR="003E20EB">
        <w:rPr>
          <w:rFonts w:ascii="Helvetica" w:hAnsi="Helvetica" w:cs="Helvetica"/>
          <w:sz w:val="28"/>
          <w:szCs w:val="28"/>
        </w:rPr>
        <w:t xml:space="preserve"> </w:t>
      </w:r>
      <w:r w:rsidR="009162C2">
        <w:rPr>
          <w:rFonts w:ascii="Helvetica" w:hAnsi="Helvetica" w:cs="Helvetica"/>
          <w:sz w:val="28"/>
          <w:szCs w:val="28"/>
        </w:rPr>
        <w:t>–</w:t>
      </w:r>
      <w:r w:rsidR="003E20EB">
        <w:rPr>
          <w:rFonts w:ascii="Helvetica" w:hAnsi="Helvetica" w:cs="Helvetica"/>
          <w:sz w:val="28"/>
          <w:szCs w:val="28"/>
        </w:rPr>
        <w:t xml:space="preserve"> </w:t>
      </w:r>
      <w:r w:rsidR="009162C2">
        <w:rPr>
          <w:rFonts w:ascii="Helvetica" w:hAnsi="Helvetica" w:cs="Helvetica"/>
          <w:sz w:val="28"/>
          <w:szCs w:val="28"/>
        </w:rPr>
        <w:t xml:space="preserve">We need to adopt a minimal update to our conflict of interest policy to allow for the compensation of committee members </w:t>
      </w:r>
    </w:p>
    <w:p w14:paraId="54F2F01E" w14:textId="77777777" w:rsidR="009162C2" w:rsidRDefault="009162C2" w:rsidP="004F02A3">
      <w:pPr>
        <w:pStyle w:val="NoSpacing"/>
      </w:pPr>
    </w:p>
    <w:p w14:paraId="39087A06" w14:textId="59EF4D2F" w:rsidR="00170022" w:rsidRDefault="00FC54F1" w:rsidP="009162C2">
      <w:pPr>
        <w:pStyle w:val="NoSpacing"/>
        <w:ind w:left="1440"/>
        <w:rPr>
          <w:rFonts w:ascii="Helvetica" w:hAnsi="Helvetica" w:cs="Helvetica"/>
          <w:sz w:val="28"/>
          <w:szCs w:val="28"/>
        </w:rPr>
      </w:pPr>
      <w:hyperlink r:id="rId11" w:history="1">
        <w:r w:rsidR="009162C2" w:rsidRPr="000D4165">
          <w:rPr>
            <w:rStyle w:val="Hyperlink"/>
            <w:rFonts w:ascii="Helvetica" w:hAnsi="Helvetica" w:cs="Helvetica"/>
            <w:sz w:val="28"/>
            <w:szCs w:val="28"/>
          </w:rPr>
          <w:t>https://www.belknaplookout.org/wp-content/uploads/2021/10/2022-draft-COI.docx</w:t>
        </w:r>
      </w:hyperlink>
      <w:r w:rsidR="003E20EB">
        <w:rPr>
          <w:rFonts w:ascii="Helvetica" w:hAnsi="Helvetica" w:cs="Helvetica"/>
          <w:sz w:val="28"/>
          <w:szCs w:val="28"/>
        </w:rPr>
        <w:t xml:space="preserve"> </w:t>
      </w:r>
    </w:p>
    <w:p w14:paraId="2629773A" w14:textId="77777777" w:rsidR="004F02A3" w:rsidRDefault="004F02A3" w:rsidP="004F02A3">
      <w:pPr>
        <w:pStyle w:val="NoSpacing"/>
        <w:rPr>
          <w:rFonts w:ascii="Helvetica" w:hAnsi="Helvetica" w:cs="Helvetica"/>
          <w:sz w:val="28"/>
          <w:szCs w:val="28"/>
        </w:rPr>
      </w:pPr>
    </w:p>
    <w:p w14:paraId="1D11EDC7" w14:textId="77777777" w:rsidR="004F02A3" w:rsidRDefault="004F02A3" w:rsidP="004F02A3">
      <w:pPr>
        <w:pStyle w:val="NoSpacing"/>
        <w:rPr>
          <w:rFonts w:ascii="Helvetica" w:hAnsi="Helvetica" w:cs="Helvetica"/>
          <w:sz w:val="28"/>
          <w:szCs w:val="28"/>
        </w:rPr>
      </w:pPr>
    </w:p>
    <w:p w14:paraId="1713D7F0" w14:textId="2D7AF6DF" w:rsidR="00173A0E" w:rsidRPr="00173A0E" w:rsidRDefault="004F02A3" w:rsidP="00173A0E">
      <w:pPr>
        <w:rPr>
          <w:rFonts w:ascii="Helvetica" w:hAnsi="Helvetica" w:cs="Helvetica"/>
          <w:sz w:val="28"/>
          <w:szCs w:val="28"/>
        </w:rPr>
      </w:pPr>
      <w:r>
        <w:rPr>
          <w:rFonts w:ascii="Helvetica" w:hAnsi="Helvetica" w:cs="Helvetica"/>
          <w:sz w:val="28"/>
          <w:szCs w:val="28"/>
        </w:rPr>
        <w:t>- YEAR END REPORT</w:t>
      </w:r>
      <w:r>
        <w:rPr>
          <w:rFonts w:ascii="Helvetica" w:hAnsi="Helvetica" w:cs="Helvetica"/>
          <w:sz w:val="28"/>
          <w:szCs w:val="28"/>
        </w:rPr>
        <w:br/>
      </w:r>
      <w:r>
        <w:rPr>
          <w:rFonts w:ascii="Helvetica" w:hAnsi="Helvetica" w:cs="Helvetica"/>
          <w:sz w:val="28"/>
          <w:szCs w:val="28"/>
        </w:rPr>
        <w:br/>
      </w:r>
      <w:r w:rsidR="00173A0E" w:rsidRPr="00173A0E">
        <w:rPr>
          <w:rFonts w:ascii="Helvetica" w:hAnsi="Helvetica" w:cs="Helvetica"/>
          <w:sz w:val="28"/>
          <w:szCs w:val="28"/>
        </w:rPr>
        <w:t xml:space="preserve">Presented here is a quick summary of each value area of the Strategic Plan. Full details for each item can still be found at </w:t>
      </w:r>
      <w:hyperlink r:id="rId12" w:history="1">
        <w:r w:rsidR="00173A0E" w:rsidRPr="00173A0E">
          <w:rPr>
            <w:rStyle w:val="Hyperlink"/>
            <w:rFonts w:ascii="Helvetica" w:hAnsi="Helvetica" w:cs="Helvetica"/>
            <w:sz w:val="28"/>
            <w:szCs w:val="28"/>
          </w:rPr>
          <w:t>https://docs.google.com/spreadsheets/d/1elIC6rTN1ylrlrCfhs6GLvykmwUM98tfG74S_X2i8XY/edit</w:t>
        </w:r>
      </w:hyperlink>
    </w:p>
    <w:p w14:paraId="6F4FD3D2" w14:textId="77777777" w:rsidR="00173A0E" w:rsidRPr="00173A0E" w:rsidRDefault="00173A0E" w:rsidP="00173A0E">
      <w:pPr>
        <w:rPr>
          <w:rFonts w:ascii="Helvetica" w:hAnsi="Helvetica" w:cs="Helvetica"/>
          <w:i/>
          <w:sz w:val="28"/>
          <w:szCs w:val="28"/>
        </w:rPr>
      </w:pPr>
      <w:r w:rsidRPr="00173A0E">
        <w:rPr>
          <w:rFonts w:ascii="Helvetica" w:hAnsi="Helvetica" w:cs="Helvetica"/>
          <w:i/>
          <w:sz w:val="28"/>
          <w:szCs w:val="28"/>
        </w:rPr>
        <w:br/>
        <w:t>Justice</w:t>
      </w:r>
    </w:p>
    <w:p w14:paraId="647E23FC" w14:textId="77777777" w:rsidR="00173A0E" w:rsidRPr="00173A0E" w:rsidRDefault="00173A0E" w:rsidP="00173A0E">
      <w:pPr>
        <w:rPr>
          <w:rFonts w:ascii="Helvetica" w:hAnsi="Helvetica" w:cs="Helvetica"/>
          <w:sz w:val="28"/>
          <w:szCs w:val="28"/>
        </w:rPr>
      </w:pPr>
      <w:r w:rsidRPr="00173A0E">
        <w:rPr>
          <w:rFonts w:ascii="Helvetica" w:hAnsi="Helvetica" w:cs="Helvetica"/>
          <w:sz w:val="28"/>
          <w:szCs w:val="28"/>
        </w:rPr>
        <w:t>Although we experienced delays and lower rates of completion than projected, we indeed accomplished the majority of our goals in this area:</w:t>
      </w:r>
    </w:p>
    <w:p w14:paraId="56376EC2" w14:textId="77777777" w:rsidR="00173A0E" w:rsidRPr="00173A0E" w:rsidRDefault="00173A0E" w:rsidP="00173A0E">
      <w:pPr>
        <w:pStyle w:val="ListParagraph"/>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rPr>
          <w:rFonts w:ascii="Helvetica" w:hAnsi="Helvetica" w:cs="Helvetica"/>
          <w:sz w:val="28"/>
          <w:szCs w:val="28"/>
        </w:rPr>
      </w:pPr>
      <w:r w:rsidRPr="00173A0E">
        <w:rPr>
          <w:rFonts w:ascii="Helvetica" w:hAnsi="Helvetica" w:cs="Helvetica"/>
          <w:sz w:val="28"/>
          <w:szCs w:val="28"/>
        </w:rPr>
        <w:t>Training the board on sociocracy</w:t>
      </w:r>
    </w:p>
    <w:p w14:paraId="27A0FE1E" w14:textId="77777777" w:rsidR="00173A0E" w:rsidRPr="00173A0E" w:rsidRDefault="00173A0E" w:rsidP="00173A0E">
      <w:pPr>
        <w:pStyle w:val="ListParagraph"/>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rPr>
          <w:rFonts w:ascii="Helvetica" w:hAnsi="Helvetica" w:cs="Helvetica"/>
          <w:sz w:val="28"/>
          <w:szCs w:val="28"/>
        </w:rPr>
      </w:pPr>
      <w:r w:rsidRPr="00173A0E">
        <w:rPr>
          <w:rFonts w:ascii="Helvetica" w:hAnsi="Helvetica" w:cs="Helvetica"/>
          <w:sz w:val="28"/>
          <w:szCs w:val="28"/>
        </w:rPr>
        <w:t>Testing sociocracy</w:t>
      </w:r>
    </w:p>
    <w:p w14:paraId="66417F1E" w14:textId="77777777" w:rsidR="00173A0E" w:rsidRPr="00173A0E" w:rsidRDefault="00173A0E" w:rsidP="00173A0E">
      <w:pPr>
        <w:pStyle w:val="ListParagraph"/>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rPr>
          <w:rFonts w:ascii="Helvetica" w:hAnsi="Helvetica" w:cs="Helvetica"/>
          <w:sz w:val="28"/>
          <w:szCs w:val="28"/>
        </w:rPr>
      </w:pPr>
      <w:r w:rsidRPr="00173A0E">
        <w:rPr>
          <w:rFonts w:ascii="Helvetica" w:hAnsi="Helvetica" w:cs="Helvetica"/>
          <w:sz w:val="28"/>
          <w:szCs w:val="28"/>
        </w:rPr>
        <w:t>Defining committee roles and compensation</w:t>
      </w:r>
    </w:p>
    <w:p w14:paraId="79B680E8" w14:textId="77777777" w:rsidR="00173A0E" w:rsidRPr="00173A0E" w:rsidRDefault="00173A0E" w:rsidP="00173A0E">
      <w:pPr>
        <w:pStyle w:val="ListParagraph"/>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rPr>
          <w:rFonts w:ascii="Helvetica" w:hAnsi="Helvetica" w:cs="Helvetica"/>
          <w:sz w:val="28"/>
          <w:szCs w:val="28"/>
        </w:rPr>
      </w:pPr>
      <w:r w:rsidRPr="00173A0E">
        <w:rPr>
          <w:rFonts w:ascii="Helvetica" w:hAnsi="Helvetica" w:cs="Helvetica"/>
          <w:sz w:val="28"/>
          <w:szCs w:val="28"/>
        </w:rPr>
        <w:t>An equitable process to vet board members</w:t>
      </w:r>
    </w:p>
    <w:p w14:paraId="697C2A68" w14:textId="77777777" w:rsidR="00173A0E" w:rsidRPr="00173A0E" w:rsidRDefault="00173A0E" w:rsidP="00173A0E">
      <w:pPr>
        <w:pStyle w:val="ListParagraph"/>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rPr>
          <w:rFonts w:ascii="Helvetica" w:hAnsi="Helvetica" w:cs="Helvetica"/>
          <w:sz w:val="28"/>
          <w:szCs w:val="28"/>
        </w:rPr>
      </w:pPr>
      <w:r w:rsidRPr="00173A0E">
        <w:rPr>
          <w:rFonts w:ascii="Helvetica" w:hAnsi="Helvetica" w:cs="Helvetica"/>
          <w:sz w:val="28"/>
          <w:szCs w:val="28"/>
        </w:rPr>
        <w:t>Working towards recruiting a demographically representative board</w:t>
      </w:r>
    </w:p>
    <w:p w14:paraId="5B73C7CC" w14:textId="77777777" w:rsidR="00173A0E" w:rsidRPr="00173A0E" w:rsidRDefault="00173A0E" w:rsidP="00173A0E">
      <w:pPr>
        <w:pStyle w:val="ListParagraph"/>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rPr>
          <w:rFonts w:ascii="Helvetica" w:hAnsi="Helvetica" w:cs="Helvetica"/>
          <w:sz w:val="28"/>
          <w:szCs w:val="28"/>
        </w:rPr>
      </w:pPr>
      <w:r w:rsidRPr="00173A0E">
        <w:rPr>
          <w:rFonts w:ascii="Helvetica" w:hAnsi="Helvetica" w:cs="Helvetica"/>
          <w:sz w:val="28"/>
          <w:szCs w:val="28"/>
        </w:rPr>
        <w:t>Holding the Undoing Racism Workshop</w:t>
      </w:r>
    </w:p>
    <w:p w14:paraId="03C4CC28" w14:textId="77777777" w:rsidR="00173A0E" w:rsidRPr="00173A0E" w:rsidRDefault="00173A0E" w:rsidP="00173A0E">
      <w:pPr>
        <w:pStyle w:val="ListParagraph"/>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rPr>
          <w:rFonts w:ascii="Helvetica" w:hAnsi="Helvetica" w:cs="Helvetica"/>
          <w:sz w:val="28"/>
          <w:szCs w:val="28"/>
        </w:rPr>
      </w:pPr>
      <w:r w:rsidRPr="00173A0E">
        <w:rPr>
          <w:rFonts w:ascii="Helvetica" w:hAnsi="Helvetica" w:cs="Helvetica"/>
          <w:sz w:val="28"/>
          <w:szCs w:val="28"/>
        </w:rPr>
        <w:t>Following the Human Rights Cities application</w:t>
      </w:r>
    </w:p>
    <w:p w14:paraId="2FD8D55A" w14:textId="77777777" w:rsidR="00173A0E" w:rsidRPr="00173A0E" w:rsidRDefault="00173A0E" w:rsidP="00173A0E">
      <w:pPr>
        <w:pStyle w:val="ListParagraph"/>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rPr>
          <w:rFonts w:ascii="Helvetica" w:hAnsi="Helvetica" w:cs="Helvetica"/>
          <w:sz w:val="28"/>
          <w:szCs w:val="28"/>
        </w:rPr>
      </w:pPr>
      <w:r w:rsidRPr="00173A0E">
        <w:rPr>
          <w:rFonts w:ascii="Helvetica" w:hAnsi="Helvetica" w:cs="Helvetica"/>
          <w:sz w:val="28"/>
          <w:szCs w:val="28"/>
        </w:rPr>
        <w:t>Increasing participation in the Racial Equity Committee</w:t>
      </w:r>
    </w:p>
    <w:p w14:paraId="2C7DA7BA" w14:textId="77777777" w:rsidR="00173A0E" w:rsidRPr="00173A0E" w:rsidRDefault="00173A0E" w:rsidP="00173A0E">
      <w:pPr>
        <w:pStyle w:val="ListParagraph"/>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rPr>
          <w:rFonts w:ascii="Helvetica" w:hAnsi="Helvetica" w:cs="Helvetica"/>
          <w:sz w:val="28"/>
          <w:szCs w:val="28"/>
        </w:rPr>
      </w:pPr>
      <w:r w:rsidRPr="00173A0E">
        <w:rPr>
          <w:rFonts w:ascii="Helvetica" w:hAnsi="Helvetica" w:cs="Helvetica"/>
          <w:sz w:val="28"/>
          <w:szCs w:val="28"/>
        </w:rPr>
        <w:t>Creating an annual work plan</w:t>
      </w:r>
    </w:p>
    <w:p w14:paraId="6B984FBA" w14:textId="77777777" w:rsidR="00173A0E" w:rsidRPr="00173A0E" w:rsidRDefault="00173A0E" w:rsidP="00173A0E">
      <w:pPr>
        <w:pStyle w:val="ListParagraph"/>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rPr>
          <w:rFonts w:ascii="Helvetica" w:hAnsi="Helvetica" w:cs="Helvetica"/>
          <w:sz w:val="28"/>
          <w:szCs w:val="28"/>
        </w:rPr>
      </w:pPr>
      <w:r w:rsidRPr="00173A0E">
        <w:rPr>
          <w:rFonts w:ascii="Helvetica" w:hAnsi="Helvetica" w:cs="Helvetica"/>
          <w:sz w:val="28"/>
          <w:szCs w:val="28"/>
        </w:rPr>
        <w:t>Establishing partnerships citywide</w:t>
      </w:r>
    </w:p>
    <w:p w14:paraId="4D378583" w14:textId="77777777" w:rsidR="00173A0E" w:rsidRPr="00173A0E" w:rsidRDefault="00173A0E" w:rsidP="00173A0E">
      <w:pPr>
        <w:rPr>
          <w:rFonts w:ascii="Helvetica" w:hAnsi="Helvetica" w:cs="Helvetica"/>
          <w:sz w:val="28"/>
          <w:szCs w:val="28"/>
        </w:rPr>
      </w:pPr>
      <w:r w:rsidRPr="00173A0E">
        <w:rPr>
          <w:rFonts w:ascii="Helvetica" w:hAnsi="Helvetica" w:cs="Helvetica"/>
          <w:sz w:val="28"/>
          <w:szCs w:val="28"/>
        </w:rPr>
        <w:t xml:space="preserve">We still needed to </w:t>
      </w:r>
      <w:proofErr w:type="gramStart"/>
      <w:r w:rsidRPr="00173A0E">
        <w:rPr>
          <w:rFonts w:ascii="Helvetica" w:hAnsi="Helvetica" w:cs="Helvetica"/>
          <w:sz w:val="28"/>
          <w:szCs w:val="28"/>
        </w:rPr>
        <w:t>take action</w:t>
      </w:r>
      <w:proofErr w:type="gramEnd"/>
      <w:r w:rsidRPr="00173A0E">
        <w:rPr>
          <w:rFonts w:ascii="Helvetica" w:hAnsi="Helvetica" w:cs="Helvetica"/>
          <w:sz w:val="28"/>
          <w:szCs w:val="28"/>
        </w:rPr>
        <w:t xml:space="preserve"> on two keys items; the board’s approval of:</w:t>
      </w:r>
    </w:p>
    <w:p w14:paraId="6609BEA4" w14:textId="77777777" w:rsidR="00173A0E" w:rsidRPr="00173A0E" w:rsidRDefault="00173A0E" w:rsidP="00173A0E">
      <w:pPr>
        <w:pStyle w:val="ListParagraph"/>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rPr>
          <w:rFonts w:ascii="Helvetica" w:hAnsi="Helvetica" w:cs="Helvetica"/>
          <w:sz w:val="28"/>
          <w:szCs w:val="28"/>
        </w:rPr>
      </w:pPr>
      <w:r w:rsidRPr="00173A0E">
        <w:rPr>
          <w:rFonts w:ascii="Helvetica" w:hAnsi="Helvetica" w:cs="Helvetica"/>
          <w:sz w:val="28"/>
          <w:szCs w:val="28"/>
        </w:rPr>
        <w:t>Our new development scorecard</w:t>
      </w:r>
    </w:p>
    <w:p w14:paraId="1EE3816E" w14:textId="77777777" w:rsidR="00173A0E" w:rsidRPr="00173A0E" w:rsidRDefault="00173A0E" w:rsidP="00173A0E">
      <w:pPr>
        <w:pStyle w:val="ListParagraph"/>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rPr>
          <w:rFonts w:ascii="Helvetica" w:hAnsi="Helvetica" w:cs="Helvetica"/>
          <w:sz w:val="28"/>
          <w:szCs w:val="28"/>
        </w:rPr>
      </w:pPr>
      <w:r w:rsidRPr="00173A0E">
        <w:rPr>
          <w:rFonts w:ascii="Helvetica" w:hAnsi="Helvetica" w:cs="Helvetica"/>
          <w:sz w:val="28"/>
          <w:szCs w:val="28"/>
        </w:rPr>
        <w:t>The neighbor demographic goal</w:t>
      </w:r>
    </w:p>
    <w:p w14:paraId="18E9295D" w14:textId="77777777" w:rsidR="00173A0E" w:rsidRPr="00173A0E" w:rsidRDefault="00173A0E" w:rsidP="00173A0E">
      <w:pPr>
        <w:rPr>
          <w:rFonts w:ascii="Helvetica" w:hAnsi="Helvetica" w:cs="Helvetica"/>
          <w:i/>
          <w:sz w:val="28"/>
          <w:szCs w:val="28"/>
        </w:rPr>
      </w:pPr>
      <w:r w:rsidRPr="00173A0E">
        <w:rPr>
          <w:rFonts w:ascii="Helvetica" w:hAnsi="Helvetica" w:cs="Helvetica"/>
          <w:i/>
          <w:sz w:val="28"/>
          <w:szCs w:val="28"/>
        </w:rPr>
        <w:br/>
        <w:t>Community</w:t>
      </w:r>
    </w:p>
    <w:p w14:paraId="43E48471" w14:textId="77777777" w:rsidR="00173A0E" w:rsidRPr="00173A0E" w:rsidRDefault="00173A0E" w:rsidP="00173A0E">
      <w:pPr>
        <w:rPr>
          <w:rFonts w:ascii="Helvetica" w:hAnsi="Helvetica" w:cs="Helvetica"/>
          <w:sz w:val="28"/>
          <w:szCs w:val="28"/>
        </w:rPr>
      </w:pPr>
      <w:r w:rsidRPr="00173A0E">
        <w:rPr>
          <w:rFonts w:ascii="Helvetica" w:hAnsi="Helvetica" w:cs="Helvetica"/>
          <w:sz w:val="28"/>
          <w:szCs w:val="28"/>
        </w:rPr>
        <w:t>We had occasionally lower rates of completion than projected in this area, overall doing a strongly job of accomplishing these goals:</w:t>
      </w:r>
    </w:p>
    <w:p w14:paraId="30B9AA9C" w14:textId="77777777" w:rsidR="00173A0E" w:rsidRPr="00173A0E" w:rsidRDefault="00173A0E" w:rsidP="00173A0E">
      <w:pPr>
        <w:pStyle w:val="ListParagraph"/>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rPr>
          <w:rFonts w:ascii="Helvetica" w:hAnsi="Helvetica" w:cs="Helvetica"/>
          <w:sz w:val="28"/>
          <w:szCs w:val="28"/>
        </w:rPr>
      </w:pPr>
      <w:r w:rsidRPr="00173A0E">
        <w:rPr>
          <w:rFonts w:ascii="Helvetica" w:hAnsi="Helvetica" w:cs="Helvetica"/>
          <w:sz w:val="28"/>
          <w:szCs w:val="28"/>
        </w:rPr>
        <w:t>Establishing a baseline for attendance at National Night Out</w:t>
      </w:r>
    </w:p>
    <w:p w14:paraId="5DD2E80E" w14:textId="77777777" w:rsidR="00173A0E" w:rsidRPr="00173A0E" w:rsidRDefault="00173A0E" w:rsidP="00173A0E">
      <w:pPr>
        <w:pStyle w:val="ListParagraph"/>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rPr>
          <w:rFonts w:ascii="Helvetica" w:hAnsi="Helvetica" w:cs="Helvetica"/>
          <w:sz w:val="28"/>
          <w:szCs w:val="28"/>
        </w:rPr>
      </w:pPr>
      <w:r w:rsidRPr="00173A0E">
        <w:rPr>
          <w:rFonts w:ascii="Helvetica" w:hAnsi="Helvetica" w:cs="Helvetica"/>
          <w:sz w:val="28"/>
          <w:szCs w:val="28"/>
        </w:rPr>
        <w:lastRenderedPageBreak/>
        <w:t>Establishing an event committee</w:t>
      </w:r>
    </w:p>
    <w:p w14:paraId="7F1D4290" w14:textId="77777777" w:rsidR="00173A0E" w:rsidRPr="00173A0E" w:rsidRDefault="00173A0E" w:rsidP="00173A0E">
      <w:pPr>
        <w:pStyle w:val="ListParagraph"/>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rPr>
          <w:rFonts w:ascii="Helvetica" w:hAnsi="Helvetica" w:cs="Helvetica"/>
          <w:sz w:val="28"/>
          <w:szCs w:val="28"/>
        </w:rPr>
      </w:pPr>
      <w:r w:rsidRPr="00173A0E">
        <w:rPr>
          <w:rFonts w:ascii="Helvetica" w:hAnsi="Helvetica" w:cs="Helvetica"/>
          <w:sz w:val="28"/>
          <w:szCs w:val="28"/>
        </w:rPr>
        <w:t>Tracking new contacts</w:t>
      </w:r>
    </w:p>
    <w:p w14:paraId="208F9A95" w14:textId="77777777" w:rsidR="00173A0E" w:rsidRPr="00173A0E" w:rsidRDefault="00173A0E" w:rsidP="00173A0E">
      <w:pPr>
        <w:pStyle w:val="ListParagraph"/>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rPr>
          <w:rFonts w:ascii="Helvetica" w:hAnsi="Helvetica" w:cs="Helvetica"/>
          <w:sz w:val="28"/>
          <w:szCs w:val="28"/>
        </w:rPr>
      </w:pPr>
      <w:r w:rsidRPr="00173A0E">
        <w:rPr>
          <w:rFonts w:ascii="Helvetica" w:hAnsi="Helvetica" w:cs="Helvetica"/>
          <w:sz w:val="28"/>
          <w:szCs w:val="28"/>
        </w:rPr>
        <w:t xml:space="preserve">Checking on </w:t>
      </w:r>
      <w:proofErr w:type="spellStart"/>
      <w:r w:rsidRPr="00173A0E">
        <w:rPr>
          <w:rFonts w:ascii="Helvetica" w:hAnsi="Helvetica" w:cs="Helvetica"/>
          <w:sz w:val="28"/>
          <w:szCs w:val="28"/>
        </w:rPr>
        <w:t>VoiceKent</w:t>
      </w:r>
      <w:proofErr w:type="spellEnd"/>
      <w:r w:rsidRPr="00173A0E">
        <w:rPr>
          <w:rFonts w:ascii="Helvetica" w:hAnsi="Helvetica" w:cs="Helvetica"/>
          <w:sz w:val="28"/>
          <w:szCs w:val="28"/>
        </w:rPr>
        <w:t xml:space="preserve"> results (last issued 2017)</w:t>
      </w:r>
    </w:p>
    <w:p w14:paraId="4029FACE" w14:textId="77777777" w:rsidR="00173A0E" w:rsidRPr="00173A0E" w:rsidRDefault="00173A0E" w:rsidP="00173A0E">
      <w:pPr>
        <w:pStyle w:val="ListParagraph"/>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rPr>
          <w:rFonts w:ascii="Helvetica" w:hAnsi="Helvetica" w:cs="Helvetica"/>
          <w:sz w:val="28"/>
          <w:szCs w:val="28"/>
        </w:rPr>
      </w:pPr>
      <w:r w:rsidRPr="00173A0E">
        <w:rPr>
          <w:rFonts w:ascii="Helvetica" w:hAnsi="Helvetica" w:cs="Helvetica"/>
          <w:sz w:val="28"/>
          <w:szCs w:val="28"/>
        </w:rPr>
        <w:t>Hosting a neighborhood meet group</w:t>
      </w:r>
    </w:p>
    <w:p w14:paraId="25877EEA" w14:textId="77777777" w:rsidR="00173A0E" w:rsidRPr="00173A0E" w:rsidRDefault="00173A0E" w:rsidP="00173A0E">
      <w:pPr>
        <w:pStyle w:val="ListParagraph"/>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rPr>
          <w:rFonts w:ascii="Helvetica" w:hAnsi="Helvetica" w:cs="Helvetica"/>
          <w:sz w:val="28"/>
          <w:szCs w:val="28"/>
        </w:rPr>
      </w:pPr>
      <w:r w:rsidRPr="00173A0E">
        <w:rPr>
          <w:rFonts w:ascii="Helvetica" w:hAnsi="Helvetica" w:cs="Helvetica"/>
          <w:sz w:val="28"/>
          <w:szCs w:val="28"/>
        </w:rPr>
        <w:t>Beautifying alleys and advocating for lighting</w:t>
      </w:r>
    </w:p>
    <w:p w14:paraId="5A1C94D3" w14:textId="77777777" w:rsidR="00173A0E" w:rsidRPr="00173A0E" w:rsidRDefault="00173A0E" w:rsidP="00173A0E">
      <w:pPr>
        <w:pStyle w:val="ListParagraph"/>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rPr>
          <w:rFonts w:ascii="Helvetica" w:hAnsi="Helvetica" w:cs="Helvetica"/>
          <w:sz w:val="28"/>
          <w:szCs w:val="28"/>
        </w:rPr>
      </w:pPr>
      <w:r w:rsidRPr="00173A0E">
        <w:rPr>
          <w:rFonts w:ascii="Helvetica" w:hAnsi="Helvetica" w:cs="Helvetica"/>
          <w:sz w:val="28"/>
          <w:szCs w:val="28"/>
        </w:rPr>
        <w:t>Ensuring neighbors are able to dispose of large trash items by hosting Dumpster Day.</w:t>
      </w:r>
    </w:p>
    <w:p w14:paraId="158636E0" w14:textId="77777777" w:rsidR="00173A0E" w:rsidRPr="00173A0E" w:rsidRDefault="00173A0E" w:rsidP="00173A0E">
      <w:pPr>
        <w:rPr>
          <w:rFonts w:ascii="Helvetica" w:hAnsi="Helvetica" w:cs="Helvetica"/>
          <w:i/>
          <w:sz w:val="28"/>
          <w:szCs w:val="28"/>
        </w:rPr>
      </w:pPr>
      <w:r w:rsidRPr="00173A0E">
        <w:rPr>
          <w:rFonts w:ascii="Helvetica" w:hAnsi="Helvetica" w:cs="Helvetica"/>
          <w:i/>
          <w:sz w:val="28"/>
          <w:szCs w:val="28"/>
        </w:rPr>
        <w:t>Quality of Life</w:t>
      </w:r>
    </w:p>
    <w:p w14:paraId="58F3E925" w14:textId="77777777" w:rsidR="00173A0E" w:rsidRPr="00173A0E" w:rsidRDefault="00173A0E" w:rsidP="00173A0E">
      <w:pPr>
        <w:rPr>
          <w:rFonts w:ascii="Helvetica" w:hAnsi="Helvetica" w:cs="Helvetica"/>
          <w:sz w:val="28"/>
          <w:szCs w:val="28"/>
        </w:rPr>
      </w:pPr>
      <w:r w:rsidRPr="00173A0E">
        <w:rPr>
          <w:rFonts w:ascii="Helvetica" w:hAnsi="Helvetica" w:cs="Helvetica"/>
          <w:sz w:val="28"/>
          <w:szCs w:val="28"/>
        </w:rPr>
        <w:t>We had occasionally different timing of completion than projected in this area, accomplishing most goals in this area:</w:t>
      </w:r>
    </w:p>
    <w:p w14:paraId="20440C02" w14:textId="77777777" w:rsidR="00173A0E" w:rsidRPr="00173A0E" w:rsidRDefault="00173A0E" w:rsidP="00173A0E">
      <w:pPr>
        <w:pStyle w:val="ListParagraph"/>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rPr>
          <w:rFonts w:ascii="Helvetica" w:hAnsi="Helvetica" w:cs="Helvetica"/>
          <w:sz w:val="28"/>
          <w:szCs w:val="28"/>
        </w:rPr>
      </w:pPr>
      <w:r w:rsidRPr="00173A0E">
        <w:rPr>
          <w:rFonts w:ascii="Helvetica" w:hAnsi="Helvetica" w:cs="Helvetica"/>
          <w:sz w:val="28"/>
          <w:szCs w:val="28"/>
        </w:rPr>
        <w:t>Participating in project evaluation for Planning Commission</w:t>
      </w:r>
    </w:p>
    <w:p w14:paraId="6D8D5ADA" w14:textId="77777777" w:rsidR="00173A0E" w:rsidRPr="00173A0E" w:rsidRDefault="00173A0E" w:rsidP="00173A0E">
      <w:pPr>
        <w:pStyle w:val="ListParagraph"/>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rPr>
          <w:rFonts w:ascii="Helvetica" w:hAnsi="Helvetica" w:cs="Helvetica"/>
          <w:sz w:val="28"/>
          <w:szCs w:val="28"/>
        </w:rPr>
      </w:pPr>
      <w:r w:rsidRPr="00173A0E">
        <w:rPr>
          <w:rFonts w:ascii="Helvetica" w:hAnsi="Helvetica" w:cs="Helvetica"/>
          <w:sz w:val="28"/>
          <w:szCs w:val="28"/>
        </w:rPr>
        <w:t>Tracking Parks’ interest in the water building</w:t>
      </w:r>
    </w:p>
    <w:p w14:paraId="62E34AE3" w14:textId="77777777" w:rsidR="00173A0E" w:rsidRPr="00173A0E" w:rsidRDefault="00173A0E" w:rsidP="00173A0E">
      <w:pPr>
        <w:pStyle w:val="ListParagraph"/>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rPr>
          <w:rFonts w:ascii="Helvetica" w:hAnsi="Helvetica" w:cs="Helvetica"/>
          <w:sz w:val="28"/>
          <w:szCs w:val="28"/>
        </w:rPr>
      </w:pPr>
      <w:r w:rsidRPr="00173A0E">
        <w:rPr>
          <w:rFonts w:ascii="Helvetica" w:hAnsi="Helvetica" w:cs="Helvetica"/>
          <w:sz w:val="28"/>
          <w:szCs w:val="28"/>
        </w:rPr>
        <w:t>Creating a Public Safety action plan</w:t>
      </w:r>
    </w:p>
    <w:p w14:paraId="44BCE3AC" w14:textId="77777777" w:rsidR="00173A0E" w:rsidRPr="00173A0E" w:rsidRDefault="00173A0E" w:rsidP="00173A0E">
      <w:pPr>
        <w:pStyle w:val="ListParagraph"/>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rPr>
          <w:rFonts w:ascii="Helvetica" w:hAnsi="Helvetica" w:cs="Helvetica"/>
          <w:sz w:val="28"/>
          <w:szCs w:val="28"/>
        </w:rPr>
      </w:pPr>
      <w:r w:rsidRPr="00173A0E">
        <w:rPr>
          <w:rFonts w:ascii="Helvetica" w:hAnsi="Helvetica" w:cs="Helvetica"/>
          <w:sz w:val="28"/>
          <w:szCs w:val="28"/>
        </w:rPr>
        <w:t>Conducting community education</w:t>
      </w:r>
    </w:p>
    <w:p w14:paraId="1D7704F8" w14:textId="77777777" w:rsidR="00173A0E" w:rsidRPr="00173A0E" w:rsidRDefault="00173A0E" w:rsidP="00173A0E">
      <w:pPr>
        <w:pStyle w:val="ListParagraph"/>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rPr>
          <w:rFonts w:ascii="Helvetica" w:hAnsi="Helvetica" w:cs="Helvetica"/>
          <w:sz w:val="28"/>
          <w:szCs w:val="28"/>
        </w:rPr>
      </w:pPr>
      <w:r w:rsidRPr="00173A0E">
        <w:rPr>
          <w:rFonts w:ascii="Helvetica" w:hAnsi="Helvetica" w:cs="Helvetica"/>
          <w:sz w:val="28"/>
          <w:szCs w:val="28"/>
        </w:rPr>
        <w:t>Launching a public safety committee</w:t>
      </w:r>
    </w:p>
    <w:p w14:paraId="7A065C81" w14:textId="77777777" w:rsidR="00173A0E" w:rsidRPr="00173A0E" w:rsidRDefault="00173A0E" w:rsidP="00173A0E">
      <w:pPr>
        <w:pStyle w:val="ListParagraph"/>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rPr>
          <w:rFonts w:ascii="Helvetica" w:hAnsi="Helvetica" w:cs="Helvetica"/>
          <w:sz w:val="28"/>
          <w:szCs w:val="28"/>
        </w:rPr>
      </w:pPr>
      <w:r w:rsidRPr="00173A0E">
        <w:rPr>
          <w:rFonts w:ascii="Helvetica" w:hAnsi="Helvetica" w:cs="Helvetica"/>
          <w:sz w:val="28"/>
          <w:szCs w:val="28"/>
        </w:rPr>
        <w:t>Including a social worker in the budget</w:t>
      </w:r>
    </w:p>
    <w:p w14:paraId="6117CCD4" w14:textId="77777777" w:rsidR="00173A0E" w:rsidRPr="00173A0E" w:rsidRDefault="00173A0E" w:rsidP="00173A0E">
      <w:pPr>
        <w:pStyle w:val="ListParagraph"/>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rPr>
          <w:rFonts w:ascii="Helvetica" w:hAnsi="Helvetica" w:cs="Helvetica"/>
          <w:sz w:val="28"/>
          <w:szCs w:val="28"/>
        </w:rPr>
      </w:pPr>
      <w:r w:rsidRPr="00173A0E">
        <w:rPr>
          <w:rFonts w:ascii="Helvetica" w:hAnsi="Helvetica" w:cs="Helvetica"/>
          <w:sz w:val="28"/>
          <w:szCs w:val="28"/>
        </w:rPr>
        <w:t>Exploring and helping with healthy food retail</w:t>
      </w:r>
    </w:p>
    <w:p w14:paraId="6919C68B" w14:textId="77777777" w:rsidR="00173A0E" w:rsidRPr="00173A0E" w:rsidRDefault="00173A0E" w:rsidP="00173A0E">
      <w:pPr>
        <w:rPr>
          <w:rFonts w:ascii="Helvetica" w:hAnsi="Helvetica" w:cs="Helvetica"/>
          <w:sz w:val="28"/>
          <w:szCs w:val="28"/>
        </w:rPr>
      </w:pPr>
      <w:r w:rsidRPr="00173A0E">
        <w:rPr>
          <w:rFonts w:ascii="Helvetica" w:hAnsi="Helvetica" w:cs="Helvetica"/>
          <w:sz w:val="28"/>
          <w:szCs w:val="28"/>
        </w:rPr>
        <w:t>However, three items remain incomplete as we wait for action from external partners:</w:t>
      </w:r>
    </w:p>
    <w:p w14:paraId="1CE2A10F" w14:textId="77777777" w:rsidR="00173A0E" w:rsidRPr="00173A0E" w:rsidRDefault="00173A0E" w:rsidP="00173A0E">
      <w:pPr>
        <w:pStyle w:val="ListParagraph"/>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rPr>
          <w:rFonts w:ascii="Helvetica" w:hAnsi="Helvetica" w:cs="Helvetica"/>
          <w:sz w:val="28"/>
          <w:szCs w:val="28"/>
        </w:rPr>
      </w:pPr>
      <w:r w:rsidRPr="00173A0E">
        <w:rPr>
          <w:rFonts w:ascii="Helvetica" w:hAnsi="Helvetica" w:cs="Helvetica"/>
          <w:sz w:val="28"/>
          <w:szCs w:val="28"/>
        </w:rPr>
        <w:t>Advocating for the Master Plan/our Area Specific Plan – City of Grand Rapids / Planning Department, engagement expected summer 2022</w:t>
      </w:r>
    </w:p>
    <w:p w14:paraId="3D4978C4" w14:textId="77777777" w:rsidR="00173A0E" w:rsidRPr="00173A0E" w:rsidRDefault="00173A0E" w:rsidP="00173A0E">
      <w:pPr>
        <w:pStyle w:val="ListParagraph"/>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rPr>
          <w:rFonts w:ascii="Helvetica" w:hAnsi="Helvetica" w:cs="Helvetica"/>
          <w:sz w:val="28"/>
          <w:szCs w:val="28"/>
        </w:rPr>
      </w:pPr>
      <w:r w:rsidRPr="00173A0E">
        <w:rPr>
          <w:rFonts w:ascii="Helvetica" w:hAnsi="Helvetica" w:cs="Helvetica"/>
          <w:sz w:val="28"/>
          <w:szCs w:val="28"/>
        </w:rPr>
        <w:t>Communicating the planned traffic interventions for Coit – City of Grand Rapids / MobileGR</w:t>
      </w:r>
    </w:p>
    <w:p w14:paraId="46AAD982" w14:textId="77777777" w:rsidR="00173A0E" w:rsidRPr="00173A0E" w:rsidRDefault="00173A0E" w:rsidP="00173A0E">
      <w:pPr>
        <w:pStyle w:val="ListParagraph"/>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rPr>
          <w:rFonts w:ascii="Helvetica" w:hAnsi="Helvetica" w:cs="Helvetica"/>
          <w:sz w:val="28"/>
          <w:szCs w:val="28"/>
        </w:rPr>
      </w:pPr>
      <w:r w:rsidRPr="00173A0E">
        <w:rPr>
          <w:rFonts w:ascii="Helvetica" w:hAnsi="Helvetica" w:cs="Helvetica"/>
          <w:sz w:val="28"/>
          <w:szCs w:val="28"/>
        </w:rPr>
        <w:t>Expanding internet access in the neighborhood – City of Grand Rapids / Parks Department</w:t>
      </w:r>
    </w:p>
    <w:p w14:paraId="2367360E" w14:textId="77777777" w:rsidR="00173A0E" w:rsidRPr="00173A0E" w:rsidRDefault="00173A0E" w:rsidP="00173A0E">
      <w:pPr>
        <w:rPr>
          <w:rFonts w:ascii="Helvetica" w:hAnsi="Helvetica" w:cs="Helvetica"/>
          <w:sz w:val="28"/>
          <w:szCs w:val="28"/>
        </w:rPr>
      </w:pPr>
    </w:p>
    <w:p w14:paraId="49918B28" w14:textId="77777777" w:rsidR="00173A0E" w:rsidRPr="00173A0E" w:rsidRDefault="00173A0E" w:rsidP="00173A0E">
      <w:pPr>
        <w:rPr>
          <w:rFonts w:ascii="Helvetica" w:hAnsi="Helvetica" w:cs="Helvetica"/>
          <w:i/>
          <w:sz w:val="28"/>
          <w:szCs w:val="28"/>
        </w:rPr>
      </w:pPr>
      <w:r w:rsidRPr="00173A0E">
        <w:rPr>
          <w:rFonts w:ascii="Helvetica" w:hAnsi="Helvetica" w:cs="Helvetica"/>
          <w:i/>
          <w:sz w:val="28"/>
          <w:szCs w:val="28"/>
        </w:rPr>
        <w:t>Accountable</w:t>
      </w:r>
    </w:p>
    <w:p w14:paraId="6F944FBA" w14:textId="77777777" w:rsidR="00173A0E" w:rsidRPr="00173A0E" w:rsidRDefault="00173A0E" w:rsidP="00173A0E">
      <w:pPr>
        <w:rPr>
          <w:rFonts w:ascii="Helvetica" w:hAnsi="Helvetica" w:cs="Helvetica"/>
          <w:sz w:val="28"/>
          <w:szCs w:val="28"/>
        </w:rPr>
      </w:pPr>
      <w:r w:rsidRPr="00173A0E">
        <w:rPr>
          <w:rFonts w:ascii="Helvetica" w:hAnsi="Helvetica" w:cs="Helvetica"/>
          <w:sz w:val="28"/>
          <w:szCs w:val="28"/>
        </w:rPr>
        <w:t>We easily knocked many of the early items on this goal off our list:</w:t>
      </w:r>
    </w:p>
    <w:p w14:paraId="27C37660" w14:textId="77777777" w:rsidR="00173A0E" w:rsidRPr="00173A0E" w:rsidRDefault="00173A0E" w:rsidP="00173A0E">
      <w:pPr>
        <w:pStyle w:val="ListParagraph"/>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rPr>
          <w:rFonts w:ascii="Helvetica" w:hAnsi="Helvetica" w:cs="Helvetica"/>
          <w:sz w:val="28"/>
          <w:szCs w:val="28"/>
        </w:rPr>
      </w:pPr>
      <w:r w:rsidRPr="00173A0E">
        <w:rPr>
          <w:rFonts w:ascii="Helvetica" w:hAnsi="Helvetica" w:cs="Helvetica"/>
          <w:sz w:val="28"/>
          <w:szCs w:val="28"/>
        </w:rPr>
        <w:t>Reviewing financials in July &amp; October</w:t>
      </w:r>
    </w:p>
    <w:p w14:paraId="10A1189F" w14:textId="77777777" w:rsidR="00173A0E" w:rsidRPr="00173A0E" w:rsidRDefault="00173A0E" w:rsidP="00173A0E">
      <w:pPr>
        <w:pStyle w:val="ListParagraph"/>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rPr>
          <w:rFonts w:ascii="Helvetica" w:hAnsi="Helvetica" w:cs="Helvetica"/>
          <w:sz w:val="28"/>
          <w:szCs w:val="28"/>
        </w:rPr>
      </w:pPr>
      <w:r w:rsidRPr="00173A0E">
        <w:rPr>
          <w:rFonts w:ascii="Helvetica" w:hAnsi="Helvetica" w:cs="Helvetica"/>
          <w:sz w:val="28"/>
          <w:szCs w:val="28"/>
        </w:rPr>
        <w:t>Creating a program evaluation</w:t>
      </w:r>
    </w:p>
    <w:p w14:paraId="0F3A33C7" w14:textId="77777777" w:rsidR="00173A0E" w:rsidRPr="00173A0E" w:rsidRDefault="00173A0E" w:rsidP="00173A0E">
      <w:pPr>
        <w:pStyle w:val="ListParagraph"/>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rPr>
          <w:rFonts w:ascii="Helvetica" w:hAnsi="Helvetica" w:cs="Helvetica"/>
          <w:sz w:val="28"/>
          <w:szCs w:val="28"/>
        </w:rPr>
      </w:pPr>
      <w:r w:rsidRPr="00173A0E">
        <w:rPr>
          <w:rFonts w:ascii="Helvetica" w:hAnsi="Helvetica" w:cs="Helvetica"/>
          <w:sz w:val="28"/>
          <w:szCs w:val="28"/>
        </w:rPr>
        <w:t>Creating a communications plan template</w:t>
      </w:r>
    </w:p>
    <w:p w14:paraId="46E10C9E" w14:textId="77777777" w:rsidR="00173A0E" w:rsidRPr="00173A0E" w:rsidRDefault="00173A0E" w:rsidP="00173A0E">
      <w:pPr>
        <w:pStyle w:val="ListParagraph"/>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rPr>
          <w:rFonts w:ascii="Helvetica" w:hAnsi="Helvetica" w:cs="Helvetica"/>
          <w:sz w:val="28"/>
          <w:szCs w:val="28"/>
        </w:rPr>
      </w:pPr>
      <w:r w:rsidRPr="00173A0E">
        <w:rPr>
          <w:rFonts w:ascii="Helvetica" w:hAnsi="Helvetica" w:cs="Helvetica"/>
          <w:sz w:val="28"/>
          <w:szCs w:val="28"/>
        </w:rPr>
        <w:t>Reporting on communications plan execution</w:t>
      </w:r>
    </w:p>
    <w:p w14:paraId="42ADF37F" w14:textId="77777777" w:rsidR="00173A0E" w:rsidRPr="00173A0E" w:rsidRDefault="00173A0E" w:rsidP="00173A0E">
      <w:pPr>
        <w:rPr>
          <w:rFonts w:ascii="Helvetica" w:hAnsi="Helvetica" w:cs="Helvetica"/>
          <w:sz w:val="28"/>
          <w:szCs w:val="28"/>
        </w:rPr>
      </w:pPr>
      <w:r w:rsidRPr="00173A0E">
        <w:rPr>
          <w:rFonts w:ascii="Helvetica" w:hAnsi="Helvetica" w:cs="Helvetica"/>
          <w:sz w:val="28"/>
          <w:szCs w:val="28"/>
        </w:rPr>
        <w:t>With further work to be completed on:</w:t>
      </w:r>
    </w:p>
    <w:p w14:paraId="266330C5" w14:textId="77777777" w:rsidR="00173A0E" w:rsidRPr="00173A0E" w:rsidRDefault="00173A0E" w:rsidP="00173A0E">
      <w:pPr>
        <w:pStyle w:val="ListParagraph"/>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rPr>
          <w:rFonts w:ascii="Helvetica" w:hAnsi="Helvetica" w:cs="Helvetica"/>
          <w:sz w:val="28"/>
          <w:szCs w:val="28"/>
        </w:rPr>
      </w:pPr>
      <w:r w:rsidRPr="00173A0E">
        <w:rPr>
          <w:rFonts w:ascii="Helvetica" w:hAnsi="Helvetica" w:cs="Helvetica"/>
          <w:sz w:val="28"/>
          <w:szCs w:val="28"/>
        </w:rPr>
        <w:t>Launching our new website</w:t>
      </w:r>
    </w:p>
    <w:p w14:paraId="4652C30B" w14:textId="77777777" w:rsidR="00173A0E" w:rsidRPr="00173A0E" w:rsidRDefault="00173A0E" w:rsidP="00173A0E">
      <w:pPr>
        <w:pStyle w:val="ListParagraph"/>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rPr>
          <w:rFonts w:ascii="Helvetica" w:hAnsi="Helvetica" w:cs="Helvetica"/>
          <w:sz w:val="28"/>
          <w:szCs w:val="28"/>
        </w:rPr>
      </w:pPr>
      <w:r w:rsidRPr="00173A0E">
        <w:rPr>
          <w:rFonts w:ascii="Helvetica" w:hAnsi="Helvetica" w:cs="Helvetica"/>
          <w:sz w:val="28"/>
          <w:szCs w:val="28"/>
        </w:rPr>
        <w:t>Deciding on property management</w:t>
      </w:r>
    </w:p>
    <w:p w14:paraId="76B7AAB7" w14:textId="77777777" w:rsidR="00173A0E" w:rsidRPr="00173A0E" w:rsidRDefault="00173A0E" w:rsidP="00173A0E">
      <w:pPr>
        <w:rPr>
          <w:rFonts w:ascii="Helvetica" w:hAnsi="Helvetica" w:cs="Helvetica"/>
          <w:b/>
          <w:sz w:val="28"/>
          <w:szCs w:val="28"/>
        </w:rPr>
      </w:pPr>
      <w:r w:rsidRPr="00173A0E">
        <w:rPr>
          <w:rFonts w:ascii="Helvetica" w:hAnsi="Helvetica" w:cs="Helvetica"/>
          <w:b/>
          <w:sz w:val="28"/>
          <w:szCs w:val="28"/>
        </w:rPr>
        <w:lastRenderedPageBreak/>
        <w:t>Program Evaluation Results</w:t>
      </w:r>
    </w:p>
    <w:p w14:paraId="7F1D38B8" w14:textId="77777777" w:rsidR="00173A0E" w:rsidRPr="00173A0E" w:rsidRDefault="00173A0E" w:rsidP="00173A0E">
      <w:pPr>
        <w:rPr>
          <w:rFonts w:ascii="Helvetica" w:hAnsi="Helvetica" w:cs="Helvetica"/>
          <w:sz w:val="28"/>
          <w:szCs w:val="28"/>
        </w:rPr>
      </w:pPr>
      <w:r w:rsidRPr="00173A0E">
        <w:rPr>
          <w:rFonts w:ascii="Helvetica" w:hAnsi="Helvetica" w:cs="Helvetica"/>
          <w:sz w:val="28"/>
          <w:szCs w:val="28"/>
        </w:rPr>
        <w:t>To date we have received a sole response to our program evaluation issued to neighbors. This respondent indicated that they did not know enough about our program to offer an opinion (“neither agree nor disagree”) on most items, though they are proud to live in Belknap and indicated they likely aspire to a “colorblind” ideology -well meaning, but perhaps not seeing the difficulties that people still encounter due to race. Another neighbor indicated that they did not wish to receive items at their door as a safety risk (though would accept postal mail instead).</w:t>
      </w:r>
    </w:p>
    <w:p w14:paraId="1F15EFFE" w14:textId="77777777" w:rsidR="00173A0E" w:rsidRPr="00173A0E" w:rsidRDefault="00173A0E" w:rsidP="00173A0E">
      <w:pPr>
        <w:rPr>
          <w:rFonts w:ascii="Helvetica" w:hAnsi="Helvetica" w:cs="Helvetica"/>
          <w:sz w:val="28"/>
          <w:szCs w:val="28"/>
        </w:rPr>
      </w:pPr>
    </w:p>
    <w:p w14:paraId="2332F369" w14:textId="77777777" w:rsidR="00173A0E" w:rsidRPr="00173A0E" w:rsidRDefault="00173A0E" w:rsidP="00173A0E">
      <w:pPr>
        <w:rPr>
          <w:rFonts w:ascii="Helvetica" w:hAnsi="Helvetica" w:cs="Helvetica"/>
          <w:b/>
          <w:sz w:val="28"/>
          <w:szCs w:val="28"/>
        </w:rPr>
      </w:pPr>
      <w:r w:rsidRPr="00173A0E">
        <w:rPr>
          <w:rFonts w:ascii="Helvetica" w:hAnsi="Helvetica" w:cs="Helvetica"/>
          <w:b/>
          <w:sz w:val="28"/>
          <w:szCs w:val="28"/>
        </w:rPr>
        <w:t>Communication Plan Results</w:t>
      </w:r>
    </w:p>
    <w:p w14:paraId="74B0CEAB" w14:textId="77777777" w:rsidR="00173A0E" w:rsidRPr="00173A0E" w:rsidRDefault="00173A0E" w:rsidP="00173A0E">
      <w:pPr>
        <w:pStyle w:val="ListParagraph"/>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rPr>
          <w:rFonts w:ascii="Helvetica" w:hAnsi="Helvetica" w:cs="Helvetica"/>
          <w:sz w:val="28"/>
          <w:szCs w:val="28"/>
        </w:rPr>
      </w:pPr>
      <w:r w:rsidRPr="00173A0E">
        <w:rPr>
          <w:rFonts w:ascii="Helvetica" w:hAnsi="Helvetica" w:cs="Helvetica"/>
          <w:sz w:val="28"/>
          <w:szCs w:val="28"/>
        </w:rPr>
        <w:t xml:space="preserve">Our email list has grown nicely. Single issue emails with an easy and detailed call to action were most effective.  </w:t>
      </w:r>
    </w:p>
    <w:p w14:paraId="3DF579EC" w14:textId="77777777" w:rsidR="00173A0E" w:rsidRPr="00173A0E" w:rsidRDefault="00173A0E" w:rsidP="00173A0E">
      <w:pPr>
        <w:pStyle w:val="ListParagraph"/>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rPr>
          <w:rFonts w:ascii="Helvetica" w:hAnsi="Helvetica" w:cs="Helvetica"/>
          <w:sz w:val="28"/>
          <w:szCs w:val="28"/>
        </w:rPr>
      </w:pPr>
      <w:r w:rsidRPr="00173A0E">
        <w:rPr>
          <w:rFonts w:ascii="Helvetica" w:hAnsi="Helvetica" w:cs="Helvetica"/>
          <w:sz w:val="28"/>
          <w:szCs w:val="28"/>
        </w:rPr>
        <w:t>Our postcards are not obviously effective. Even our flyers (Dumpster Day) had a relatively low response this year.</w:t>
      </w:r>
    </w:p>
    <w:p w14:paraId="0D5319B2" w14:textId="77777777" w:rsidR="00173A0E" w:rsidRPr="00173A0E" w:rsidRDefault="00173A0E" w:rsidP="00173A0E">
      <w:pPr>
        <w:pStyle w:val="ListParagraph"/>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rPr>
          <w:rFonts w:ascii="Helvetica" w:hAnsi="Helvetica" w:cs="Helvetica"/>
          <w:sz w:val="28"/>
          <w:szCs w:val="28"/>
        </w:rPr>
      </w:pPr>
      <w:r w:rsidRPr="00173A0E">
        <w:rPr>
          <w:rFonts w:ascii="Helvetica" w:hAnsi="Helvetica" w:cs="Helvetica"/>
          <w:sz w:val="28"/>
          <w:szCs w:val="28"/>
        </w:rPr>
        <w:t>A highly selective solicitation had a high response rate, however.</w:t>
      </w:r>
    </w:p>
    <w:p w14:paraId="480D75AA" w14:textId="3C0C3AC4" w:rsidR="00173A0E" w:rsidRPr="00173A0E" w:rsidRDefault="00173A0E" w:rsidP="00173A0E">
      <w:pPr>
        <w:pStyle w:val="ListParagraph"/>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rPr>
          <w:rFonts w:ascii="Helvetica" w:hAnsi="Helvetica" w:cs="Helvetica"/>
          <w:sz w:val="28"/>
          <w:szCs w:val="28"/>
        </w:rPr>
      </w:pPr>
      <w:r w:rsidRPr="00173A0E">
        <w:rPr>
          <w:rFonts w:ascii="Helvetica" w:hAnsi="Helvetica" w:cs="Helvetica"/>
          <w:sz w:val="28"/>
          <w:szCs w:val="28"/>
        </w:rPr>
        <w:t xml:space="preserve">Our draft website at </w:t>
      </w:r>
      <w:hyperlink r:id="rId13" w:history="1">
        <w:r w:rsidRPr="00173A0E">
          <w:rPr>
            <w:rStyle w:val="Hyperlink"/>
            <w:rFonts w:ascii="Helvetica" w:hAnsi="Helvetica" w:cs="Helvetica"/>
            <w:sz w:val="28"/>
            <w:szCs w:val="28"/>
          </w:rPr>
          <w:t>https://dev.grandesignshosting.net/nobl/</w:t>
        </w:r>
      </w:hyperlink>
      <w:r w:rsidRPr="00173A0E">
        <w:rPr>
          <w:rFonts w:ascii="Helvetica" w:hAnsi="Helvetica" w:cs="Helvetica"/>
          <w:sz w:val="28"/>
          <w:szCs w:val="28"/>
        </w:rPr>
        <w:t xml:space="preserve"> is coming along nicely. Your review and recommendations for revisions are welcome.</w:t>
      </w:r>
    </w:p>
    <w:p w14:paraId="311E8B8D" w14:textId="48B0D4C4" w:rsidR="00173A0E" w:rsidRPr="00173A0E" w:rsidRDefault="00173A0E" w:rsidP="00173A0E">
      <w:pPr>
        <w:pStyle w:val="ListParagraph"/>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rPr>
          <w:rFonts w:ascii="Helvetica" w:hAnsi="Helvetica" w:cs="Helvetica"/>
          <w:sz w:val="28"/>
          <w:szCs w:val="28"/>
        </w:rPr>
      </w:pPr>
      <w:r w:rsidRPr="00173A0E">
        <w:rPr>
          <w:rFonts w:ascii="Helvetica" w:hAnsi="Helvetica" w:cs="Helvetica"/>
          <w:sz w:val="28"/>
          <w:szCs w:val="28"/>
        </w:rPr>
        <w:t>More details are available upon request.</w:t>
      </w:r>
    </w:p>
    <w:p w14:paraId="4B32A0DE" w14:textId="615D98BC" w:rsidR="004F02A3" w:rsidRDefault="004F02A3" w:rsidP="004F02A3">
      <w:pPr>
        <w:pStyle w:val="NoSpacing"/>
        <w:rPr>
          <w:rFonts w:ascii="Helvetica" w:hAnsi="Helvetica" w:cs="Helvetica"/>
          <w:sz w:val="28"/>
          <w:szCs w:val="28"/>
        </w:rPr>
      </w:pPr>
    </w:p>
    <w:p w14:paraId="28B84378" w14:textId="0CC3F0C1" w:rsidR="004F02A3" w:rsidRDefault="004F02A3" w:rsidP="004F02A3">
      <w:pPr>
        <w:pStyle w:val="NoSpacing"/>
        <w:rPr>
          <w:rFonts w:ascii="Helvetica" w:hAnsi="Helvetica" w:cs="Helvetica"/>
          <w:sz w:val="28"/>
          <w:szCs w:val="28"/>
        </w:rPr>
      </w:pPr>
      <w:r>
        <w:rPr>
          <w:rFonts w:ascii="Helvetica" w:hAnsi="Helvetica" w:cs="Helvetica"/>
          <w:sz w:val="28"/>
          <w:szCs w:val="28"/>
        </w:rPr>
        <w:t xml:space="preserve">- </w:t>
      </w:r>
      <w:r w:rsidRPr="00EE14DD">
        <w:rPr>
          <w:rFonts w:ascii="Helvetica" w:hAnsi="Helvetica" w:cs="Helvetica"/>
          <w:sz w:val="28"/>
          <w:szCs w:val="28"/>
        </w:rPr>
        <w:t>Subcommittees</w:t>
      </w:r>
      <w:r w:rsidR="00173A0E">
        <w:rPr>
          <w:rFonts w:ascii="Helvetica" w:hAnsi="Helvetica" w:cs="Helvetica"/>
          <w:sz w:val="28"/>
          <w:szCs w:val="28"/>
        </w:rPr>
        <w:t xml:space="preserve"> – The Development Committee has not had any projects to review and has been </w:t>
      </w:r>
      <w:r w:rsidR="00074FFC">
        <w:rPr>
          <w:rFonts w:ascii="Helvetica" w:hAnsi="Helvetica" w:cs="Helvetica"/>
          <w:sz w:val="28"/>
          <w:szCs w:val="28"/>
        </w:rPr>
        <w:t>disbanded</w:t>
      </w:r>
      <w:r w:rsidR="00173A0E">
        <w:rPr>
          <w:rFonts w:ascii="Helvetica" w:hAnsi="Helvetica" w:cs="Helvetica"/>
          <w:sz w:val="28"/>
          <w:szCs w:val="28"/>
        </w:rPr>
        <w:t xml:space="preserve"> for the year. The Racial Equity Committee hosted Angela Cluley from Garfield Park to </w:t>
      </w:r>
      <w:r w:rsidR="00E36B0A">
        <w:rPr>
          <w:rFonts w:ascii="Helvetica" w:hAnsi="Helvetica" w:cs="Helvetica"/>
          <w:sz w:val="28"/>
          <w:szCs w:val="28"/>
        </w:rPr>
        <w:t>speak on Decolonization.</w:t>
      </w:r>
    </w:p>
    <w:p w14:paraId="77DB85E0" w14:textId="3BABED25" w:rsidR="00173A0E" w:rsidRDefault="00173A0E" w:rsidP="004F02A3">
      <w:pPr>
        <w:pStyle w:val="NoSpacing"/>
        <w:rPr>
          <w:rFonts w:ascii="Helvetica" w:hAnsi="Helvetica" w:cs="Helvetica"/>
          <w:sz w:val="28"/>
          <w:szCs w:val="28"/>
        </w:rPr>
      </w:pPr>
    </w:p>
    <w:p w14:paraId="4A907515" w14:textId="168CF1C6" w:rsidR="00173A0E" w:rsidRDefault="00173A0E" w:rsidP="00E36B0A">
      <w:pPr>
        <w:pStyle w:val="NoSpacing"/>
        <w:rPr>
          <w:rFonts w:ascii="Helvetica" w:hAnsi="Helvetica" w:cs="Helvetica"/>
          <w:sz w:val="28"/>
          <w:szCs w:val="28"/>
        </w:rPr>
      </w:pPr>
      <w:r>
        <w:rPr>
          <w:rFonts w:ascii="Helvetica" w:hAnsi="Helvetica" w:cs="Helvetica"/>
          <w:sz w:val="28"/>
          <w:szCs w:val="28"/>
        </w:rPr>
        <w:t>The Nominating Committee would like to seek your concurrence on their appointments:</w:t>
      </w:r>
    </w:p>
    <w:p w14:paraId="382400F0" w14:textId="5844C004" w:rsidR="00173A0E" w:rsidRDefault="00173A0E" w:rsidP="004F02A3">
      <w:pPr>
        <w:pStyle w:val="NoSpacing"/>
        <w:rPr>
          <w:rFonts w:ascii="Helvetica" w:hAnsi="Helvetica" w:cs="Helvetica"/>
          <w:sz w:val="28"/>
          <w:szCs w:val="28"/>
        </w:rPr>
      </w:pPr>
    </w:p>
    <w:p w14:paraId="60874892" w14:textId="0D56F989" w:rsidR="00173A0E" w:rsidRDefault="00173A0E" w:rsidP="00E36B0A">
      <w:pPr>
        <w:pStyle w:val="NoSpacing"/>
        <w:ind w:left="720"/>
        <w:rPr>
          <w:rFonts w:ascii="Helvetica" w:hAnsi="Helvetica" w:cs="Helvetica"/>
          <w:sz w:val="28"/>
          <w:szCs w:val="28"/>
        </w:rPr>
      </w:pPr>
      <w:r>
        <w:rPr>
          <w:rFonts w:ascii="Helvetica" w:hAnsi="Helvetica" w:cs="Helvetica"/>
          <w:sz w:val="28"/>
          <w:szCs w:val="28"/>
        </w:rPr>
        <w:t>A full Community Development Committee consisting of Alan Otis, Lois Williams, and Sondra Loucks Wilson.</w:t>
      </w:r>
    </w:p>
    <w:p w14:paraId="5CAFC513" w14:textId="5E284E9B" w:rsidR="00173A0E" w:rsidRDefault="00173A0E" w:rsidP="004F02A3">
      <w:pPr>
        <w:pStyle w:val="NoSpacing"/>
        <w:rPr>
          <w:rFonts w:ascii="Helvetica" w:hAnsi="Helvetica" w:cs="Helvetica"/>
          <w:sz w:val="28"/>
          <w:szCs w:val="28"/>
        </w:rPr>
      </w:pPr>
    </w:p>
    <w:p w14:paraId="7B284D31" w14:textId="1EDBDE48" w:rsidR="00E36B0A" w:rsidRDefault="00173A0E" w:rsidP="00E36B0A">
      <w:pPr>
        <w:pStyle w:val="NoSpacing"/>
        <w:ind w:left="720"/>
        <w:rPr>
          <w:rFonts w:ascii="Helvetica" w:hAnsi="Helvetica" w:cs="Helvetica"/>
          <w:sz w:val="28"/>
          <w:szCs w:val="28"/>
        </w:rPr>
      </w:pPr>
      <w:r>
        <w:rPr>
          <w:rFonts w:ascii="Helvetica" w:hAnsi="Helvetica" w:cs="Helvetica"/>
          <w:sz w:val="28"/>
          <w:szCs w:val="28"/>
        </w:rPr>
        <w:t>A joint appointment to the Public Safety Committee (omitting the Fairview</w:t>
      </w:r>
      <w:r w:rsidR="00E36B0A">
        <w:rPr>
          <w:rFonts w:ascii="Helvetica" w:hAnsi="Helvetica" w:cs="Helvetica"/>
          <w:sz w:val="28"/>
          <w:szCs w:val="28"/>
        </w:rPr>
        <w:t xml:space="preserve"> traffic calming project and small clean ups) and the Community Development Committee specifically for project review for Marshall Grate and Ben Malloy.</w:t>
      </w:r>
    </w:p>
    <w:p w14:paraId="73EB29C6" w14:textId="1FAE84EC" w:rsidR="00E36B0A" w:rsidRDefault="00E36B0A" w:rsidP="004F02A3">
      <w:pPr>
        <w:pStyle w:val="NoSpacing"/>
        <w:rPr>
          <w:rFonts w:ascii="Helvetica" w:hAnsi="Helvetica" w:cs="Helvetica"/>
          <w:sz w:val="28"/>
          <w:szCs w:val="28"/>
        </w:rPr>
      </w:pPr>
    </w:p>
    <w:p w14:paraId="052E0C1C" w14:textId="69043FDD" w:rsidR="00E36B0A" w:rsidRDefault="00E36B0A" w:rsidP="00E36B0A">
      <w:pPr>
        <w:pStyle w:val="NoSpacing"/>
        <w:ind w:left="720"/>
        <w:rPr>
          <w:rFonts w:ascii="Helvetica" w:hAnsi="Helvetica" w:cs="Helvetica"/>
          <w:sz w:val="28"/>
          <w:szCs w:val="28"/>
        </w:rPr>
      </w:pPr>
      <w:r>
        <w:rPr>
          <w:rFonts w:ascii="Helvetica" w:hAnsi="Helvetica" w:cs="Helvetica"/>
          <w:sz w:val="28"/>
          <w:szCs w:val="28"/>
        </w:rPr>
        <w:t xml:space="preserve">A solo appointment to a reduced scope Events Committee for Patrick </w:t>
      </w:r>
      <w:proofErr w:type="spellStart"/>
      <w:r>
        <w:rPr>
          <w:rFonts w:ascii="Helvetica" w:hAnsi="Helvetica" w:cs="Helvetica"/>
          <w:sz w:val="28"/>
          <w:szCs w:val="28"/>
        </w:rPr>
        <w:t>Dielehner</w:t>
      </w:r>
      <w:proofErr w:type="spellEnd"/>
      <w:r>
        <w:rPr>
          <w:rFonts w:ascii="Helvetica" w:hAnsi="Helvetica" w:cs="Helvetica"/>
          <w:sz w:val="28"/>
          <w:szCs w:val="28"/>
        </w:rPr>
        <w:t>.</w:t>
      </w:r>
      <w:r>
        <w:rPr>
          <w:rFonts w:ascii="Helvetica" w:hAnsi="Helvetica" w:cs="Helvetica"/>
          <w:sz w:val="28"/>
          <w:szCs w:val="28"/>
        </w:rPr>
        <w:br/>
      </w:r>
    </w:p>
    <w:p w14:paraId="205B09DA" w14:textId="03CB4146" w:rsidR="004F02A3" w:rsidRPr="00EE14DD" w:rsidRDefault="004F02A3" w:rsidP="004F02A3">
      <w:pPr>
        <w:pStyle w:val="NoSpacing"/>
        <w:rPr>
          <w:rFonts w:ascii="Helvetica" w:hAnsi="Helvetica" w:cs="Helvetica"/>
          <w:sz w:val="28"/>
          <w:szCs w:val="28"/>
        </w:rPr>
      </w:pPr>
      <w:r>
        <w:rPr>
          <w:rFonts w:ascii="Helvetica" w:hAnsi="Helvetica" w:cs="Helvetica"/>
          <w:sz w:val="28"/>
          <w:szCs w:val="28"/>
        </w:rPr>
        <w:lastRenderedPageBreak/>
        <w:t xml:space="preserve">- </w:t>
      </w:r>
      <w:r w:rsidRPr="00EE14DD">
        <w:rPr>
          <w:rFonts w:ascii="Helvetica" w:hAnsi="Helvetica" w:cs="Helvetica"/>
          <w:sz w:val="28"/>
          <w:szCs w:val="28"/>
        </w:rPr>
        <w:t>Guests</w:t>
      </w:r>
    </w:p>
    <w:p w14:paraId="392FCC55" w14:textId="22C822A6" w:rsidR="00162BD8" w:rsidRDefault="004F02A3" w:rsidP="004F02A3">
      <w:pPr>
        <w:pBdr>
          <w:top w:val="none" w:sz="0" w:space="0" w:color="auto"/>
          <w:left w:val="none" w:sz="0" w:space="0" w:color="auto"/>
          <w:bottom w:val="none" w:sz="0" w:space="0" w:color="auto"/>
          <w:right w:val="none" w:sz="0" w:space="0" w:color="auto"/>
          <w:between w:val="none" w:sz="0" w:space="0" w:color="auto"/>
          <w:bar w:val="none" w:sz="0" w:color="auto"/>
        </w:pBdr>
        <w:spacing w:after="160"/>
        <w:contextualSpacing/>
        <w:rPr>
          <w:rFonts w:ascii="Helvetica" w:hAnsi="Helvetica" w:cs="Helvetica"/>
          <w:sz w:val="28"/>
          <w:szCs w:val="28"/>
        </w:rPr>
      </w:pPr>
      <w:r>
        <w:rPr>
          <w:rFonts w:ascii="Helvetica" w:hAnsi="Helvetica" w:cs="Helvetica"/>
          <w:sz w:val="28"/>
          <w:szCs w:val="28"/>
        </w:rPr>
        <w:t xml:space="preserve">- </w:t>
      </w:r>
      <w:r w:rsidRPr="00EE14DD">
        <w:rPr>
          <w:rFonts w:ascii="Helvetica" w:hAnsi="Helvetica" w:cs="Helvetica"/>
          <w:sz w:val="28"/>
          <w:szCs w:val="28"/>
        </w:rPr>
        <w:t>Miscellaneous</w:t>
      </w:r>
    </w:p>
    <w:p w14:paraId="72E60E7C" w14:textId="77777777" w:rsidR="00162BD8" w:rsidRDefault="00162BD8" w:rsidP="004F02A3">
      <w:pPr>
        <w:pBdr>
          <w:top w:val="none" w:sz="0" w:space="0" w:color="auto"/>
          <w:left w:val="none" w:sz="0" w:space="0" w:color="auto"/>
          <w:bottom w:val="none" w:sz="0" w:space="0" w:color="auto"/>
          <w:right w:val="none" w:sz="0" w:space="0" w:color="auto"/>
          <w:between w:val="none" w:sz="0" w:space="0" w:color="auto"/>
          <w:bar w:val="none" w:sz="0" w:color="auto"/>
        </w:pBdr>
        <w:spacing w:after="160"/>
        <w:contextualSpacing/>
        <w:rPr>
          <w:rFonts w:ascii="Helvetica" w:hAnsi="Helvetica" w:cs="Helvetica"/>
          <w:sz w:val="28"/>
          <w:szCs w:val="28"/>
        </w:rPr>
      </w:pPr>
    </w:p>
    <w:p w14:paraId="78D8E6BA" w14:textId="7ED83C72" w:rsidR="00162BD8" w:rsidRDefault="00162BD8" w:rsidP="00162BD8">
      <w:pPr>
        <w:ind w:left="720"/>
        <w:rPr>
          <w:rFonts w:ascii="Helvetica" w:hAnsi="Helvetica" w:cs="Helvetica"/>
          <w:sz w:val="28"/>
          <w:szCs w:val="28"/>
        </w:rPr>
      </w:pPr>
      <w:r>
        <w:rPr>
          <w:rFonts w:ascii="Helvetica" w:hAnsi="Helvetica" w:cs="Helvetica"/>
          <w:sz w:val="28"/>
          <w:szCs w:val="28"/>
        </w:rPr>
        <w:t>Sign on to Climate Resolution Coalition</w:t>
      </w:r>
      <w:r w:rsidR="003B7AD4">
        <w:rPr>
          <w:rFonts w:ascii="Helvetica" w:hAnsi="Helvetica" w:cs="Helvetica"/>
          <w:sz w:val="28"/>
          <w:szCs w:val="28"/>
        </w:rPr>
        <w:t xml:space="preserve"> (Greg)</w:t>
      </w:r>
      <w:r>
        <w:rPr>
          <w:rFonts w:ascii="Helvetica" w:hAnsi="Helvetica" w:cs="Helvetica"/>
          <w:sz w:val="28"/>
          <w:szCs w:val="28"/>
        </w:rPr>
        <w:t xml:space="preserve">: NOBL </w:t>
      </w:r>
      <w:r w:rsidRPr="00162BD8">
        <w:rPr>
          <w:rFonts w:ascii="Helvetica" w:hAnsi="Helvetica" w:cs="Helvetica"/>
          <w:sz w:val="28"/>
          <w:szCs w:val="28"/>
        </w:rPr>
        <w:t>supports serious climate emergency solutions including the City of GR leading the charge for</w:t>
      </w:r>
      <w:r>
        <w:rPr>
          <w:rFonts w:ascii="Helvetica" w:hAnsi="Helvetica" w:cs="Helvetica"/>
          <w:sz w:val="28"/>
          <w:szCs w:val="28"/>
        </w:rPr>
        <w:t xml:space="preserve"> </w:t>
      </w:r>
      <w:r w:rsidRPr="00162BD8">
        <w:rPr>
          <w:rFonts w:ascii="Helvetica" w:hAnsi="Helvetica" w:cs="Helvetica"/>
          <w:sz w:val="28"/>
          <w:szCs w:val="28"/>
        </w:rPr>
        <w:t>community-wide carbon neutrality by 2030, and that actions taken put our BIPOC communities</w:t>
      </w:r>
      <w:r>
        <w:rPr>
          <w:rFonts w:ascii="Helvetica" w:hAnsi="Helvetica" w:cs="Helvetica"/>
          <w:sz w:val="28"/>
          <w:szCs w:val="28"/>
        </w:rPr>
        <w:t xml:space="preserve"> </w:t>
      </w:r>
      <w:r w:rsidRPr="00162BD8">
        <w:rPr>
          <w:rFonts w:ascii="Helvetica" w:hAnsi="Helvetica" w:cs="Helvetica"/>
          <w:sz w:val="28"/>
          <w:szCs w:val="28"/>
        </w:rPr>
        <w:t>first. </w:t>
      </w:r>
    </w:p>
    <w:p w14:paraId="0B70D8E1" w14:textId="033CEF48" w:rsidR="00E37963" w:rsidRDefault="00E37963" w:rsidP="00162BD8">
      <w:pPr>
        <w:ind w:left="720"/>
        <w:rPr>
          <w:rFonts w:ascii="Helvetica" w:hAnsi="Helvetica" w:cs="Helvetica"/>
          <w:sz w:val="28"/>
          <w:szCs w:val="28"/>
        </w:rPr>
      </w:pPr>
    </w:p>
    <w:p w14:paraId="53B451D4" w14:textId="4E0B3B0E" w:rsidR="00E37963" w:rsidRPr="00162BD8" w:rsidRDefault="00E37963" w:rsidP="00162BD8">
      <w:pPr>
        <w:ind w:left="720"/>
        <w:rPr>
          <w:rFonts w:ascii="Helvetica" w:hAnsi="Helvetica" w:cs="Helvetica"/>
          <w:sz w:val="28"/>
          <w:szCs w:val="28"/>
        </w:rPr>
      </w:pPr>
      <w:r>
        <w:rPr>
          <w:rFonts w:ascii="Helvetica" w:hAnsi="Helvetica" w:cs="Helvetica"/>
          <w:sz w:val="28"/>
          <w:szCs w:val="28"/>
        </w:rPr>
        <w:t>Affirm Board Meeting schedule of the 2</w:t>
      </w:r>
      <w:r w:rsidRPr="00E37963">
        <w:rPr>
          <w:rFonts w:ascii="Helvetica" w:hAnsi="Helvetica" w:cs="Helvetica"/>
          <w:sz w:val="28"/>
          <w:szCs w:val="28"/>
          <w:vertAlign w:val="superscript"/>
        </w:rPr>
        <w:t>nd</w:t>
      </w:r>
      <w:r>
        <w:rPr>
          <w:rFonts w:ascii="Helvetica" w:hAnsi="Helvetica" w:cs="Helvetica"/>
          <w:sz w:val="28"/>
          <w:szCs w:val="28"/>
        </w:rPr>
        <w:t xml:space="preserve"> Monday of the month at 6:30 pm on Zoom for next year.</w:t>
      </w:r>
    </w:p>
    <w:p w14:paraId="07ABB95D" w14:textId="77777777" w:rsidR="00D45B13" w:rsidRDefault="00D45B13" w:rsidP="00E36B0A">
      <w:pPr>
        <w:pBdr>
          <w:top w:val="none" w:sz="0" w:space="0" w:color="auto"/>
          <w:left w:val="none" w:sz="0" w:space="0" w:color="auto"/>
          <w:bottom w:val="none" w:sz="0" w:space="0" w:color="auto"/>
          <w:right w:val="none" w:sz="0" w:space="0" w:color="auto"/>
          <w:between w:val="none" w:sz="0" w:space="0" w:color="auto"/>
          <w:bar w:val="none" w:sz="0" w:color="auto"/>
        </w:pBdr>
        <w:spacing w:after="160"/>
        <w:contextualSpacing/>
        <w:rPr>
          <w:rFonts w:ascii="Helvetica" w:hAnsi="Helvetica" w:cs="Helvetica"/>
          <w:sz w:val="28"/>
          <w:szCs w:val="28"/>
        </w:rPr>
      </w:pPr>
    </w:p>
    <w:p w14:paraId="4F090100" w14:textId="21A653EE" w:rsidR="00D45B13" w:rsidRDefault="00D45B13" w:rsidP="00D45B13">
      <w:pPr>
        <w:pBdr>
          <w:top w:val="none" w:sz="0" w:space="0" w:color="auto"/>
          <w:left w:val="none" w:sz="0" w:space="0" w:color="auto"/>
          <w:bottom w:val="none" w:sz="0" w:space="0" w:color="auto"/>
          <w:right w:val="none" w:sz="0" w:space="0" w:color="auto"/>
          <w:between w:val="none" w:sz="0" w:space="0" w:color="auto"/>
          <w:bar w:val="none" w:sz="0" w:color="auto"/>
        </w:pBdr>
        <w:spacing w:after="160"/>
        <w:ind w:left="720"/>
        <w:contextualSpacing/>
        <w:rPr>
          <w:rFonts w:ascii="Helvetica" w:hAnsi="Helvetica" w:cs="Helvetica"/>
          <w:sz w:val="28"/>
          <w:szCs w:val="28"/>
        </w:rPr>
      </w:pPr>
      <w:r>
        <w:rPr>
          <w:rFonts w:ascii="Helvetica" w:hAnsi="Helvetica" w:cs="Helvetica"/>
          <w:sz w:val="28"/>
          <w:szCs w:val="28"/>
        </w:rPr>
        <w:t>At our January meeting we expect to choose officers (see next page</w:t>
      </w:r>
      <w:r w:rsidR="00E232F5">
        <w:rPr>
          <w:rFonts w:ascii="Helvetica" w:hAnsi="Helvetica" w:cs="Helvetica"/>
          <w:sz w:val="28"/>
          <w:szCs w:val="28"/>
        </w:rPr>
        <w:t>; expect added tasks for Chair/Treasurer in updated internal controls</w:t>
      </w:r>
      <w:r>
        <w:rPr>
          <w:rFonts w:ascii="Helvetica" w:hAnsi="Helvetica" w:cs="Helvetica"/>
          <w:sz w:val="28"/>
          <w:szCs w:val="28"/>
        </w:rPr>
        <w:t>), approve the budget, review acti</w:t>
      </w:r>
      <w:r w:rsidR="005F1EEB">
        <w:rPr>
          <w:rFonts w:ascii="Helvetica" w:hAnsi="Helvetica" w:cs="Helvetica"/>
          <w:sz w:val="28"/>
          <w:szCs w:val="28"/>
        </w:rPr>
        <w:t>on</w:t>
      </w:r>
      <w:r>
        <w:rPr>
          <w:rFonts w:ascii="Helvetica" w:hAnsi="Helvetica" w:cs="Helvetica"/>
          <w:sz w:val="28"/>
          <w:szCs w:val="28"/>
        </w:rPr>
        <w:t xml:space="preserve"> plans </w:t>
      </w:r>
      <w:r w:rsidR="005F1EEB">
        <w:rPr>
          <w:rFonts w:ascii="Helvetica" w:hAnsi="Helvetica" w:cs="Helvetica"/>
          <w:sz w:val="28"/>
          <w:szCs w:val="28"/>
        </w:rPr>
        <w:t>(</w:t>
      </w:r>
      <w:r>
        <w:rPr>
          <w:rFonts w:ascii="Helvetica" w:hAnsi="Helvetica" w:cs="Helvetica"/>
          <w:sz w:val="28"/>
          <w:szCs w:val="28"/>
        </w:rPr>
        <w:t xml:space="preserve">particularly those </w:t>
      </w:r>
      <w:r w:rsidR="005F1EEB">
        <w:rPr>
          <w:rFonts w:ascii="Helvetica" w:hAnsi="Helvetica" w:cs="Helvetica"/>
          <w:sz w:val="28"/>
          <w:szCs w:val="28"/>
        </w:rPr>
        <w:t>involving the</w:t>
      </w:r>
      <w:r>
        <w:rPr>
          <w:rFonts w:ascii="Helvetica" w:hAnsi="Helvetica" w:cs="Helvetica"/>
          <w:sz w:val="28"/>
          <w:szCs w:val="28"/>
        </w:rPr>
        <w:t xml:space="preserve"> Boar</w:t>
      </w:r>
      <w:r w:rsidR="005F1EEB">
        <w:rPr>
          <w:rFonts w:ascii="Helvetica" w:hAnsi="Helvetica" w:cs="Helvetica"/>
          <w:sz w:val="28"/>
          <w:szCs w:val="28"/>
        </w:rPr>
        <w:t>d)</w:t>
      </w:r>
      <w:r>
        <w:rPr>
          <w:rFonts w:ascii="Helvetica" w:hAnsi="Helvetica" w:cs="Helvetica"/>
          <w:sz w:val="28"/>
          <w:szCs w:val="28"/>
        </w:rPr>
        <w:t>, and review the year end financials.</w:t>
      </w:r>
    </w:p>
    <w:p w14:paraId="4E55DA12" w14:textId="4E9BB490" w:rsidR="00BE2F9C" w:rsidRDefault="00BE2F9C" w:rsidP="00D45B13">
      <w:pPr>
        <w:pBdr>
          <w:top w:val="none" w:sz="0" w:space="0" w:color="auto"/>
          <w:left w:val="none" w:sz="0" w:space="0" w:color="auto"/>
          <w:bottom w:val="none" w:sz="0" w:space="0" w:color="auto"/>
          <w:right w:val="none" w:sz="0" w:space="0" w:color="auto"/>
          <w:between w:val="none" w:sz="0" w:space="0" w:color="auto"/>
          <w:bar w:val="none" w:sz="0" w:color="auto"/>
        </w:pBdr>
        <w:spacing w:after="160"/>
        <w:ind w:left="720"/>
        <w:contextualSpacing/>
        <w:rPr>
          <w:rFonts w:ascii="Helvetica" w:hAnsi="Helvetica" w:cs="Helvetica"/>
          <w:sz w:val="28"/>
          <w:szCs w:val="28"/>
        </w:rPr>
      </w:pPr>
    </w:p>
    <w:p w14:paraId="61281DB8" w14:textId="01ED8E95" w:rsidR="00BE2F9C" w:rsidRDefault="00BE2F9C" w:rsidP="00D45B13">
      <w:pPr>
        <w:pBdr>
          <w:top w:val="none" w:sz="0" w:space="0" w:color="auto"/>
          <w:left w:val="none" w:sz="0" w:space="0" w:color="auto"/>
          <w:bottom w:val="none" w:sz="0" w:space="0" w:color="auto"/>
          <w:right w:val="none" w:sz="0" w:space="0" w:color="auto"/>
          <w:between w:val="none" w:sz="0" w:space="0" w:color="auto"/>
          <w:bar w:val="none" w:sz="0" w:color="auto"/>
        </w:pBdr>
        <w:spacing w:after="160"/>
        <w:ind w:left="720"/>
        <w:contextualSpacing/>
        <w:rPr>
          <w:rFonts w:ascii="Helvetica" w:hAnsi="Helvetica" w:cs="Helvetica"/>
          <w:sz w:val="28"/>
          <w:szCs w:val="28"/>
        </w:rPr>
      </w:pPr>
      <w:r>
        <w:rPr>
          <w:rFonts w:ascii="Helvetica" w:hAnsi="Helvetica" w:cs="Helvetica"/>
          <w:sz w:val="28"/>
          <w:szCs w:val="28"/>
        </w:rPr>
        <w:t>Advice from outgoing board members</w:t>
      </w:r>
      <w:r w:rsidR="00B65730">
        <w:rPr>
          <w:rFonts w:ascii="Helvetica" w:hAnsi="Helvetica" w:cs="Helvetica"/>
          <w:sz w:val="28"/>
          <w:szCs w:val="28"/>
        </w:rPr>
        <w:t xml:space="preserve"> / </w:t>
      </w:r>
    </w:p>
    <w:p w14:paraId="0321DC9A" w14:textId="1A8B217C" w:rsidR="00BE2F9C" w:rsidRDefault="00BE2F9C" w:rsidP="00D45B13">
      <w:pPr>
        <w:pBdr>
          <w:top w:val="none" w:sz="0" w:space="0" w:color="auto"/>
          <w:left w:val="none" w:sz="0" w:space="0" w:color="auto"/>
          <w:bottom w:val="none" w:sz="0" w:space="0" w:color="auto"/>
          <w:right w:val="none" w:sz="0" w:space="0" w:color="auto"/>
          <w:between w:val="none" w:sz="0" w:space="0" w:color="auto"/>
          <w:bar w:val="none" w:sz="0" w:color="auto"/>
        </w:pBdr>
        <w:spacing w:after="160"/>
        <w:ind w:left="720"/>
        <w:contextualSpacing/>
        <w:rPr>
          <w:rFonts w:ascii="Helvetica" w:hAnsi="Helvetica" w:cs="Helvetica"/>
          <w:sz w:val="28"/>
          <w:szCs w:val="28"/>
        </w:rPr>
      </w:pPr>
      <w:r>
        <w:rPr>
          <w:rFonts w:ascii="Helvetica" w:hAnsi="Helvetica" w:cs="Helvetica"/>
          <w:sz w:val="28"/>
          <w:szCs w:val="28"/>
        </w:rPr>
        <w:t>Questions from incoming board members</w:t>
      </w:r>
    </w:p>
    <w:p w14:paraId="669041D9" w14:textId="473B1DB0" w:rsidR="004068AA" w:rsidRDefault="004068AA" w:rsidP="00D45B13">
      <w:pPr>
        <w:pBdr>
          <w:top w:val="none" w:sz="0" w:space="0" w:color="auto"/>
          <w:left w:val="none" w:sz="0" w:space="0" w:color="auto"/>
          <w:bottom w:val="none" w:sz="0" w:space="0" w:color="auto"/>
          <w:right w:val="none" w:sz="0" w:space="0" w:color="auto"/>
          <w:between w:val="none" w:sz="0" w:space="0" w:color="auto"/>
          <w:bar w:val="none" w:sz="0" w:color="auto"/>
        </w:pBdr>
        <w:spacing w:after="160"/>
        <w:ind w:left="720"/>
        <w:contextualSpacing/>
        <w:rPr>
          <w:rFonts w:ascii="Helvetica" w:hAnsi="Helvetica" w:cs="Helvetica"/>
          <w:sz w:val="28"/>
          <w:szCs w:val="28"/>
        </w:rPr>
      </w:pPr>
    </w:p>
    <w:p w14:paraId="41EECC71" w14:textId="4E11BE8D" w:rsidR="004068AA" w:rsidRDefault="004068AA" w:rsidP="00D45B13">
      <w:pPr>
        <w:pBdr>
          <w:top w:val="none" w:sz="0" w:space="0" w:color="auto"/>
          <w:left w:val="none" w:sz="0" w:space="0" w:color="auto"/>
          <w:bottom w:val="none" w:sz="0" w:space="0" w:color="auto"/>
          <w:right w:val="none" w:sz="0" w:space="0" w:color="auto"/>
          <w:between w:val="none" w:sz="0" w:space="0" w:color="auto"/>
          <w:bar w:val="none" w:sz="0" w:color="auto"/>
        </w:pBdr>
        <w:spacing w:after="160"/>
        <w:ind w:left="720"/>
        <w:contextualSpacing/>
        <w:rPr>
          <w:rFonts w:ascii="Helvetica" w:hAnsi="Helvetica" w:cs="Helvetica"/>
          <w:sz w:val="28"/>
          <w:szCs w:val="28"/>
        </w:rPr>
      </w:pPr>
      <w:r>
        <w:rPr>
          <w:rFonts w:ascii="Helvetica" w:hAnsi="Helvetica" w:cs="Helvetica"/>
          <w:sz w:val="28"/>
          <w:szCs w:val="28"/>
        </w:rPr>
        <w:t>Please send Elianna a photo for our new website!</w:t>
      </w:r>
    </w:p>
    <w:p w14:paraId="4AF93AF9" w14:textId="77777777" w:rsidR="00D45B13" w:rsidRDefault="00D45B13" w:rsidP="00D45B13">
      <w:pPr>
        <w:pBdr>
          <w:top w:val="none" w:sz="0" w:space="0" w:color="auto"/>
          <w:left w:val="none" w:sz="0" w:space="0" w:color="auto"/>
          <w:bottom w:val="none" w:sz="0" w:space="0" w:color="auto"/>
          <w:right w:val="none" w:sz="0" w:space="0" w:color="auto"/>
          <w:between w:val="none" w:sz="0" w:space="0" w:color="auto"/>
          <w:bar w:val="none" w:sz="0" w:color="auto"/>
        </w:pBdr>
        <w:spacing w:after="160"/>
        <w:ind w:firstLine="720"/>
        <w:contextualSpacing/>
        <w:rPr>
          <w:rFonts w:ascii="Helvetica" w:hAnsi="Helvetica" w:cs="Helvetica"/>
          <w:sz w:val="28"/>
          <w:szCs w:val="28"/>
        </w:rPr>
      </w:pPr>
    </w:p>
    <w:p w14:paraId="053AA1AE" w14:textId="19C80C14" w:rsidR="00B711D7" w:rsidRPr="00EE14DD" w:rsidRDefault="002B1AC5" w:rsidP="004068AA">
      <w:pPr>
        <w:pBdr>
          <w:top w:val="none" w:sz="0" w:space="0" w:color="auto"/>
          <w:left w:val="none" w:sz="0" w:space="0" w:color="auto"/>
          <w:bottom w:val="none" w:sz="0" w:space="0" w:color="auto"/>
          <w:right w:val="none" w:sz="0" w:space="0" w:color="auto"/>
          <w:between w:val="none" w:sz="0" w:space="0" w:color="auto"/>
          <w:bar w:val="none" w:sz="0" w:color="auto"/>
        </w:pBdr>
        <w:spacing w:after="160"/>
        <w:contextualSpacing/>
        <w:rPr>
          <w:rFonts w:ascii="Helvetica" w:hAnsi="Helvetica" w:cs="Helvetica"/>
          <w:noProof/>
          <w:sz w:val="28"/>
          <w:szCs w:val="28"/>
        </w:rPr>
      </w:pPr>
      <w:r w:rsidRPr="00EE14DD">
        <w:rPr>
          <w:rStyle w:val="None"/>
          <w:rFonts w:ascii="Helvetica" w:hAnsi="Helvetica" w:cs="Helvetica"/>
          <w:b/>
          <w:bCs/>
          <w:sz w:val="28"/>
          <w:szCs w:val="28"/>
        </w:rPr>
        <w:t>Regular Report Contents</w:t>
      </w:r>
      <w:r w:rsidR="001C58F3" w:rsidRPr="00EE14DD">
        <w:rPr>
          <w:rStyle w:val="None"/>
          <w:rFonts w:ascii="Helvetica" w:hAnsi="Helvetica" w:cs="Helvetica"/>
          <w:b/>
          <w:bCs/>
          <w:sz w:val="28"/>
          <w:szCs w:val="28"/>
        </w:rPr>
        <w:t xml:space="preserve"> </w:t>
      </w:r>
      <w:r w:rsidRPr="00EE14DD">
        <w:rPr>
          <w:rFonts w:ascii="Helvetica" w:hAnsi="Helvetica" w:cs="Helvetica"/>
          <w:sz w:val="28"/>
          <w:szCs w:val="28"/>
        </w:rPr>
        <w:tab/>
      </w:r>
    </w:p>
    <w:p w14:paraId="1F12AF7E" w14:textId="77777777" w:rsidR="00641FD2" w:rsidRPr="00D45B13" w:rsidRDefault="002B1AC5" w:rsidP="003944F4">
      <w:pPr>
        <w:pStyle w:val="NoSpacing"/>
        <w:rPr>
          <w:rStyle w:val="None"/>
          <w:rFonts w:ascii="Helvetica" w:hAnsi="Helvetica" w:cs="Helvetica"/>
          <w:sz w:val="28"/>
          <w:szCs w:val="28"/>
        </w:rPr>
      </w:pPr>
      <w:r w:rsidRPr="00D45B13">
        <w:rPr>
          <w:rStyle w:val="None"/>
          <w:rFonts w:ascii="Helvetica" w:hAnsi="Helvetica" w:cs="Helvetica"/>
          <w:sz w:val="28"/>
          <w:szCs w:val="28"/>
        </w:rPr>
        <w:t>Public Safet</w:t>
      </w:r>
      <w:r w:rsidR="009E4764" w:rsidRPr="00D45B13">
        <w:rPr>
          <w:rStyle w:val="None"/>
          <w:rFonts w:ascii="Helvetica" w:hAnsi="Helvetica" w:cs="Helvetica"/>
          <w:sz w:val="28"/>
          <w:szCs w:val="28"/>
        </w:rPr>
        <w:t>y -</w:t>
      </w:r>
      <w:r w:rsidRPr="00D45B13">
        <w:rPr>
          <w:rStyle w:val="None"/>
          <w:rFonts w:ascii="Helvetica" w:hAnsi="Helvetica" w:cs="Helvetica"/>
          <w:sz w:val="28"/>
          <w:szCs w:val="28"/>
        </w:rPr>
        <w:t xml:space="preserve"> </w:t>
      </w:r>
      <w:hyperlink r:id="rId14" w:history="1">
        <w:r w:rsidR="00501E55" w:rsidRPr="00D45B13">
          <w:rPr>
            <w:rStyle w:val="Hyperlink"/>
            <w:rFonts w:ascii="Helvetica" w:hAnsi="Helvetica" w:cs="Helvetica"/>
            <w:sz w:val="28"/>
            <w:szCs w:val="28"/>
          </w:rPr>
          <w:t>www.crimemapping.com</w:t>
        </w:r>
      </w:hyperlink>
      <w:r w:rsidR="009E4764" w:rsidRPr="00D45B13">
        <w:rPr>
          <w:rStyle w:val="None"/>
          <w:rFonts w:ascii="Helvetica" w:hAnsi="Helvetica" w:cs="Helvetica"/>
          <w:sz w:val="28"/>
          <w:szCs w:val="28"/>
        </w:rPr>
        <w:t xml:space="preserve"> last 4 weeks</w:t>
      </w:r>
      <w:r w:rsidR="005C1467" w:rsidRPr="00D45B13">
        <w:rPr>
          <w:rStyle w:val="None"/>
          <w:rFonts w:ascii="Helvetica" w:hAnsi="Helvetica" w:cs="Helvetica"/>
          <w:sz w:val="28"/>
          <w:szCs w:val="28"/>
        </w:rPr>
        <w:t xml:space="preserve"> (image)</w:t>
      </w:r>
      <w:r w:rsidR="003944F4" w:rsidRPr="00D45B13">
        <w:rPr>
          <w:rStyle w:val="None"/>
          <w:rFonts w:ascii="Helvetica" w:hAnsi="Helvetica" w:cs="Helvetica"/>
          <w:sz w:val="28"/>
          <w:szCs w:val="28"/>
        </w:rPr>
        <w:t xml:space="preserve">. </w:t>
      </w:r>
    </w:p>
    <w:p w14:paraId="6C9F3677" w14:textId="77777777" w:rsidR="00641FD2" w:rsidRDefault="00641FD2" w:rsidP="003944F4">
      <w:pPr>
        <w:pStyle w:val="NoSpacing"/>
        <w:rPr>
          <w:rStyle w:val="None"/>
          <w:rFonts w:ascii="Helvetica" w:hAnsi="Helvetica" w:cs="Helvetica"/>
          <w:b/>
          <w:sz w:val="28"/>
          <w:szCs w:val="28"/>
        </w:rPr>
      </w:pPr>
    </w:p>
    <w:p w14:paraId="7919E7F5" w14:textId="77777777" w:rsidR="00E36B0A" w:rsidRDefault="00E36B0A" w:rsidP="003944F4">
      <w:pPr>
        <w:pStyle w:val="NoSpacing"/>
        <w:rPr>
          <w:rStyle w:val="None"/>
          <w:rFonts w:ascii="Helvetica" w:hAnsi="Helvetica" w:cs="Helvetica"/>
          <w:sz w:val="28"/>
          <w:szCs w:val="28"/>
        </w:rPr>
      </w:pPr>
      <w:r>
        <w:rPr>
          <w:noProof/>
        </w:rPr>
        <w:drawing>
          <wp:inline distT="0" distB="0" distL="0" distR="0" wp14:anchorId="52A7D4F2" wp14:editId="51000B61">
            <wp:extent cx="1630680" cy="1964064"/>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42051" t="28946" r="29102" b="9287"/>
                    <a:stretch/>
                  </pic:blipFill>
                  <pic:spPr bwMode="auto">
                    <a:xfrm>
                      <a:off x="0" y="0"/>
                      <a:ext cx="1643637" cy="1979670"/>
                    </a:xfrm>
                    <a:prstGeom prst="rect">
                      <a:avLst/>
                    </a:prstGeom>
                    <a:ln>
                      <a:noFill/>
                    </a:ln>
                    <a:extLst>
                      <a:ext uri="{53640926-AAD7-44D8-BBD7-CCE9431645EC}">
                        <a14:shadowObscured xmlns:a14="http://schemas.microsoft.com/office/drawing/2010/main"/>
                      </a:ext>
                    </a:extLst>
                  </pic:spPr>
                </pic:pic>
              </a:graphicData>
            </a:graphic>
          </wp:inline>
        </w:drawing>
      </w:r>
      <w:bookmarkStart w:id="3" w:name="_GoBack"/>
      <w:bookmarkEnd w:id="3"/>
    </w:p>
    <w:p w14:paraId="6C7FEDCB" w14:textId="77777777" w:rsidR="00E36B0A" w:rsidRDefault="00E36B0A" w:rsidP="003944F4">
      <w:pPr>
        <w:pStyle w:val="NoSpacing"/>
        <w:rPr>
          <w:rStyle w:val="None"/>
          <w:rFonts w:ascii="Helvetica" w:hAnsi="Helvetica" w:cs="Helvetica"/>
          <w:b/>
          <w:sz w:val="28"/>
          <w:szCs w:val="28"/>
        </w:rPr>
      </w:pPr>
    </w:p>
    <w:p w14:paraId="3056E13E" w14:textId="100BC258" w:rsidR="007A48E2" w:rsidRDefault="00E36B0A" w:rsidP="003944F4">
      <w:pPr>
        <w:pStyle w:val="NoSpacing"/>
        <w:numPr>
          <w:ilvl w:val="0"/>
          <w:numId w:val="12"/>
        </w:numPr>
        <w:rPr>
          <w:rStyle w:val="None"/>
          <w:rFonts w:ascii="Helvetica" w:hAnsi="Helvetica" w:cs="Helvetica"/>
          <w:sz w:val="28"/>
          <w:szCs w:val="28"/>
        </w:rPr>
      </w:pPr>
      <w:r w:rsidRPr="00E36B0A">
        <w:rPr>
          <w:rStyle w:val="None"/>
          <w:rFonts w:ascii="Helvetica" w:hAnsi="Helvetica" w:cs="Helvetica"/>
          <w:sz w:val="28"/>
          <w:szCs w:val="28"/>
        </w:rPr>
        <w:t>Permits are in for the Spectrum Health buildings in Monroe North.</w:t>
      </w:r>
    </w:p>
    <w:p w14:paraId="5A752A7D" w14:textId="1E0C8667" w:rsidR="00083CC8" w:rsidRPr="007A48E2" w:rsidRDefault="00BE2F9C" w:rsidP="003944F4">
      <w:pPr>
        <w:pStyle w:val="NoSpacing"/>
        <w:numPr>
          <w:ilvl w:val="0"/>
          <w:numId w:val="12"/>
        </w:numPr>
        <w:rPr>
          <w:rStyle w:val="None"/>
          <w:rFonts w:ascii="Helvetica" w:hAnsi="Helvetica" w:cs="Helvetica"/>
          <w:sz w:val="28"/>
          <w:szCs w:val="28"/>
        </w:rPr>
      </w:pPr>
      <w:r w:rsidRPr="007A48E2">
        <w:rPr>
          <w:rStyle w:val="None"/>
          <w:rFonts w:ascii="Helvetica" w:hAnsi="Helvetica" w:cs="Helvetica"/>
          <w:sz w:val="28"/>
          <w:szCs w:val="28"/>
        </w:rPr>
        <w:t xml:space="preserve">Elianna plans to submit our NMF application for Dispute Resolution Center training </w:t>
      </w:r>
      <w:r w:rsidR="00092049">
        <w:rPr>
          <w:rStyle w:val="None"/>
          <w:rFonts w:ascii="Helvetica" w:hAnsi="Helvetica" w:cs="Helvetica"/>
          <w:sz w:val="28"/>
          <w:szCs w:val="28"/>
        </w:rPr>
        <w:t>with Ben on Saturday 12/18</w:t>
      </w:r>
      <w:r w:rsidRPr="007A48E2">
        <w:rPr>
          <w:rStyle w:val="None"/>
          <w:rFonts w:ascii="Helvetica" w:hAnsi="Helvetica" w:cs="Helvetica"/>
          <w:sz w:val="28"/>
          <w:szCs w:val="28"/>
        </w:rPr>
        <w:t>.</w:t>
      </w:r>
      <w:r w:rsidR="007A48E2" w:rsidRPr="007A48E2">
        <w:rPr>
          <w:rStyle w:val="None"/>
          <w:rFonts w:ascii="Helvetica" w:hAnsi="Helvetica" w:cs="Helvetica"/>
          <w:sz w:val="28"/>
          <w:szCs w:val="28"/>
        </w:rPr>
        <w:t xml:space="preserve"> She also plans to sign a property management agreement with </w:t>
      </w:r>
      <w:proofErr w:type="spellStart"/>
      <w:r w:rsidR="007A48E2">
        <w:rPr>
          <w:rStyle w:val="None"/>
          <w:rFonts w:ascii="Helvetica" w:hAnsi="Helvetica" w:cs="Helvetica"/>
          <w:sz w:val="28"/>
          <w:szCs w:val="28"/>
        </w:rPr>
        <w:t>LifeCycles</w:t>
      </w:r>
      <w:proofErr w:type="spellEnd"/>
      <w:r w:rsidR="007A48E2">
        <w:rPr>
          <w:rStyle w:val="None"/>
          <w:rFonts w:ascii="Helvetica" w:hAnsi="Helvetica" w:cs="Helvetica"/>
          <w:sz w:val="28"/>
          <w:szCs w:val="28"/>
        </w:rPr>
        <w:t xml:space="preserve"> tomorrow.</w:t>
      </w:r>
      <w:r w:rsidR="003944F4" w:rsidRPr="007A48E2">
        <w:rPr>
          <w:rStyle w:val="None"/>
          <w:rFonts w:ascii="Helvetica" w:hAnsi="Helvetica" w:cs="Helvetica"/>
          <w:sz w:val="28"/>
          <w:szCs w:val="28"/>
        </w:rPr>
        <w:br/>
      </w:r>
    </w:p>
    <w:p w14:paraId="5B9205A7" w14:textId="77777777" w:rsidR="00D45B13" w:rsidRPr="00083BDF" w:rsidRDefault="00D45B13" w:rsidP="00D45B13">
      <w:pPr>
        <w:pStyle w:val="Body"/>
        <w:spacing w:line="276" w:lineRule="auto"/>
        <w:jc w:val="both"/>
        <w:rPr>
          <w:rFonts w:ascii="Calibri" w:hAnsi="Calibri" w:cs="Calibri"/>
        </w:rPr>
      </w:pPr>
      <w:r w:rsidRPr="00083BDF">
        <w:rPr>
          <w:rFonts w:ascii="Calibri" w:hAnsi="Calibri" w:cs="Calibri"/>
          <w:b/>
        </w:rPr>
        <w:lastRenderedPageBreak/>
        <w:t xml:space="preserve">Officer Definitions and Duties: </w:t>
      </w:r>
      <w:r w:rsidRPr="00083BDF">
        <w:t xml:space="preserve">The officers of the NOBL board shall be a chair, vice chair, secretary, and treasurer. As a body they may 1) serve as the small group to handle a temporary change in Executive Director, and 2) be authorized to finalize letters the board has requested to send. </w:t>
      </w:r>
    </w:p>
    <w:p w14:paraId="0BEFC105" w14:textId="77777777" w:rsidR="00D45B13" w:rsidRPr="00083BDF" w:rsidRDefault="00D45B13" w:rsidP="00D45B13">
      <w:pPr>
        <w:pStyle w:val="NoSpacing"/>
        <w:ind w:left="720"/>
        <w:rPr>
          <w:sz w:val="24"/>
          <w:szCs w:val="24"/>
        </w:rPr>
      </w:pPr>
    </w:p>
    <w:p w14:paraId="07CC9F22" w14:textId="77777777" w:rsidR="00D45B13" w:rsidRPr="00083BDF" w:rsidRDefault="00D45B13" w:rsidP="00D45B13">
      <w:pPr>
        <w:pStyle w:val="NoSpacing"/>
        <w:rPr>
          <w:sz w:val="24"/>
          <w:szCs w:val="24"/>
        </w:rPr>
      </w:pPr>
      <w:r w:rsidRPr="00083BDF">
        <w:rPr>
          <w:sz w:val="24"/>
          <w:szCs w:val="24"/>
        </w:rPr>
        <w:t>As individuals, the Chair and the Treasurer (as well as the Executive Director) may sign checks; the Chair (and the Executive Director) may sign contracts as directed by the board as well.</w:t>
      </w:r>
    </w:p>
    <w:p w14:paraId="50018550" w14:textId="77777777" w:rsidR="00D45B13" w:rsidRPr="00083BDF" w:rsidRDefault="00D45B13" w:rsidP="00D45B13">
      <w:pPr>
        <w:pStyle w:val="NoSpacing"/>
        <w:ind w:left="720"/>
        <w:rPr>
          <w:sz w:val="24"/>
          <w:szCs w:val="24"/>
        </w:rPr>
      </w:pPr>
    </w:p>
    <w:p w14:paraId="65641D1C" w14:textId="77777777" w:rsidR="00D45B13" w:rsidRPr="00083BDF" w:rsidRDefault="00D45B13" w:rsidP="00D45B13">
      <w:pPr>
        <w:pStyle w:val="NoSpacing"/>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rPr>
          <w:sz w:val="24"/>
          <w:szCs w:val="24"/>
        </w:rPr>
      </w:pPr>
      <w:r w:rsidRPr="00083BDF">
        <w:rPr>
          <w:sz w:val="24"/>
          <w:szCs w:val="24"/>
        </w:rPr>
        <w:t>The Chair may take reports from the Executive Director between meetings and will compile input from the board for the Executive Director’s annual review. The bulk of the Chair’s regular responsibilities have to do with running board meetings, at which he or she will:</w:t>
      </w:r>
      <w:r w:rsidRPr="00083BDF">
        <w:rPr>
          <w:sz w:val="24"/>
          <w:szCs w:val="24"/>
        </w:rPr>
        <w:br/>
      </w:r>
    </w:p>
    <w:p w14:paraId="4CBDAD36" w14:textId="77777777" w:rsidR="00D45B13" w:rsidRPr="00083BDF" w:rsidRDefault="00D45B13" w:rsidP="00D45B13">
      <w:pPr>
        <w:pStyle w:val="NoSpacing"/>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rPr>
          <w:sz w:val="24"/>
          <w:szCs w:val="24"/>
        </w:rPr>
      </w:pPr>
      <w:r w:rsidRPr="00083BDF">
        <w:rPr>
          <w:sz w:val="24"/>
          <w:szCs w:val="24"/>
        </w:rPr>
        <w:t xml:space="preserve">Call </w:t>
      </w:r>
      <w:r w:rsidRPr="00083BDF">
        <w:t>the meeting to order at the appointed time and announce items on the agenda in the proper order.</w:t>
      </w:r>
    </w:p>
    <w:p w14:paraId="23AADBFE" w14:textId="77777777" w:rsidR="00D45B13" w:rsidRPr="00083BDF" w:rsidRDefault="00D45B13" w:rsidP="00D45B13">
      <w:pPr>
        <w:pStyle w:val="NoSpacing"/>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pPr>
      <w:r w:rsidRPr="00083BDF">
        <w:t>Recognize those who wish to speak in proper order; protect the rights of the person speaking and maintain decorum.</w:t>
      </w:r>
    </w:p>
    <w:p w14:paraId="6CC65DE9" w14:textId="77777777" w:rsidR="00D45B13" w:rsidRPr="00083BDF" w:rsidRDefault="00D45B13" w:rsidP="00D45B13">
      <w:pPr>
        <w:pStyle w:val="NoSpacing"/>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pPr>
      <w:r w:rsidRPr="00083BDF">
        <w:t>Clarify all motions that have been made and seconded, so that all have heard and understand the motion before calling for a vote.</w:t>
      </w:r>
    </w:p>
    <w:p w14:paraId="110DAE28" w14:textId="77777777" w:rsidR="00D45B13" w:rsidRPr="00083BDF" w:rsidRDefault="00D45B13" w:rsidP="00D45B13">
      <w:pPr>
        <w:pStyle w:val="NoSpacing"/>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pPr>
      <w:r w:rsidRPr="00083BDF">
        <w:t>State definitively and clearly the result of the vote.</w:t>
      </w:r>
    </w:p>
    <w:p w14:paraId="54DEE768" w14:textId="77777777" w:rsidR="00D45B13" w:rsidRPr="00083BDF" w:rsidRDefault="00D45B13" w:rsidP="00D45B13">
      <w:pPr>
        <w:pStyle w:val="Body"/>
        <w:spacing w:line="276" w:lineRule="auto"/>
        <w:ind w:left="360"/>
        <w:jc w:val="both"/>
        <w:rPr>
          <w:rFonts w:ascii="Calibri" w:hAnsi="Calibri" w:cs="Calibri"/>
        </w:rPr>
      </w:pPr>
    </w:p>
    <w:p w14:paraId="06606770" w14:textId="77777777" w:rsidR="00D45B13" w:rsidRPr="00083BDF" w:rsidRDefault="00D45B13" w:rsidP="00D45B13">
      <w:pPr>
        <w:pStyle w:val="Body"/>
        <w:spacing w:line="276" w:lineRule="auto"/>
        <w:ind w:left="360"/>
        <w:jc w:val="both"/>
        <w:rPr>
          <w:rFonts w:ascii="Calibri" w:hAnsi="Calibri" w:cs="Calibri"/>
        </w:rPr>
      </w:pPr>
      <w:r w:rsidRPr="00083BDF">
        <w:rPr>
          <w:rFonts w:ascii="Calibri" w:hAnsi="Calibri" w:cs="Calibri"/>
        </w:rPr>
        <w:t xml:space="preserve">The Chair is currently defined in the bylaws as not voting except in the case of a tie; we would like to change that practice by group agreement for the time being and remove that requirement from the bylaws the next time they are updated. </w:t>
      </w:r>
    </w:p>
    <w:p w14:paraId="3B6CE152" w14:textId="77777777" w:rsidR="00D45B13" w:rsidRPr="00083BDF" w:rsidRDefault="00D45B13" w:rsidP="00D45B13">
      <w:pPr>
        <w:pStyle w:val="Body"/>
        <w:spacing w:line="276" w:lineRule="auto"/>
        <w:ind w:left="360"/>
        <w:jc w:val="both"/>
        <w:rPr>
          <w:rFonts w:ascii="Calibri" w:hAnsi="Calibri" w:cs="Calibri"/>
        </w:rPr>
      </w:pPr>
    </w:p>
    <w:p w14:paraId="5B0CD204" w14:textId="77777777" w:rsidR="00D45B13" w:rsidRPr="00083BDF" w:rsidRDefault="00D45B13" w:rsidP="00D45B13">
      <w:pPr>
        <w:pStyle w:val="Body"/>
        <w:spacing w:line="276" w:lineRule="auto"/>
        <w:ind w:left="360"/>
        <w:jc w:val="both"/>
        <w:rPr>
          <w:rFonts w:ascii="Calibri" w:hAnsi="Calibri" w:cs="Calibri"/>
        </w:rPr>
      </w:pPr>
      <w:r w:rsidRPr="00083BDF">
        <w:rPr>
          <w:rFonts w:ascii="Calibri" w:hAnsi="Calibri" w:cs="Calibri"/>
        </w:rPr>
        <w:t xml:space="preserve">The Chair and the Executive Director may both make public statements (primarily for news media) for the organization and should keep each other informed of what they have said. </w:t>
      </w:r>
    </w:p>
    <w:p w14:paraId="15E1CB62" w14:textId="77777777" w:rsidR="00D45B13" w:rsidRPr="00083BDF" w:rsidRDefault="00D45B13" w:rsidP="00D45B13">
      <w:pPr>
        <w:pStyle w:val="Body"/>
        <w:spacing w:line="276" w:lineRule="auto"/>
        <w:ind w:left="360"/>
        <w:jc w:val="both"/>
        <w:rPr>
          <w:rFonts w:ascii="Calibri" w:hAnsi="Calibri" w:cs="Calibri"/>
        </w:rPr>
      </w:pPr>
      <w:r w:rsidRPr="00083BDF">
        <w:rPr>
          <w:rFonts w:ascii="Calibri" w:hAnsi="Calibri" w:cs="Calibri"/>
        </w:rPr>
        <w:br/>
      </w:r>
      <w:r w:rsidRPr="00083BDF">
        <w:t xml:space="preserve">B) The Vice Chair should </w:t>
      </w:r>
      <w:r w:rsidRPr="00083BDF">
        <w:rPr>
          <w:rFonts w:ascii="Calibri" w:hAnsi="Calibri" w:cs="Calibri"/>
        </w:rPr>
        <w:t>familiar with the duties of the Chairperson and be prepared at all times to assume that office.</w:t>
      </w:r>
    </w:p>
    <w:p w14:paraId="12441F9C" w14:textId="77777777" w:rsidR="00D45B13" w:rsidRPr="00083BDF" w:rsidRDefault="00D45B13" w:rsidP="00D45B13">
      <w:pPr>
        <w:pStyle w:val="Body"/>
        <w:spacing w:line="276" w:lineRule="auto"/>
        <w:ind w:left="360"/>
        <w:jc w:val="both"/>
        <w:rPr>
          <w:rFonts w:ascii="Calibri" w:hAnsi="Calibri" w:cs="Calibri"/>
        </w:rPr>
      </w:pPr>
    </w:p>
    <w:p w14:paraId="5A7D4F34" w14:textId="77777777" w:rsidR="00D45B13" w:rsidRPr="00083BDF" w:rsidRDefault="00D45B13" w:rsidP="00D45B13">
      <w:pPr>
        <w:pStyle w:val="Body"/>
        <w:spacing w:line="276" w:lineRule="auto"/>
        <w:ind w:left="360"/>
        <w:jc w:val="both"/>
        <w:rPr>
          <w:rFonts w:ascii="Calibri" w:hAnsi="Calibri" w:cs="Calibri"/>
        </w:rPr>
      </w:pPr>
      <w:r w:rsidRPr="00083BDF">
        <w:rPr>
          <w:rFonts w:ascii="Calibri" w:hAnsi="Calibri" w:cs="Calibri"/>
        </w:rPr>
        <w:t xml:space="preserve">C) The Treasurer should work with the Executive Director to determine updates to financial procedures, with a likely goal of reviewing monthly bank statements and financial reports. This individual can also take the lead on the discussion of the financial reports at each board meeting as well as take part in the preparation and presentation of the budget around the end of the year and the 990 after the year end. </w:t>
      </w:r>
    </w:p>
    <w:p w14:paraId="14546C30" w14:textId="77777777" w:rsidR="00D45B13" w:rsidRPr="00083BDF" w:rsidRDefault="00D45B13" w:rsidP="00D45B13">
      <w:pPr>
        <w:pStyle w:val="Body"/>
        <w:spacing w:line="276" w:lineRule="auto"/>
        <w:ind w:left="360"/>
        <w:jc w:val="both"/>
        <w:rPr>
          <w:rFonts w:ascii="Calibri" w:hAnsi="Calibri" w:cs="Calibri"/>
        </w:rPr>
      </w:pPr>
    </w:p>
    <w:p w14:paraId="05C72F4E" w14:textId="77777777" w:rsidR="00D45B13" w:rsidRPr="00083BDF" w:rsidRDefault="00D45B13" w:rsidP="00D45B13">
      <w:pPr>
        <w:pStyle w:val="Body"/>
        <w:spacing w:line="276" w:lineRule="auto"/>
        <w:ind w:left="360"/>
        <w:jc w:val="both"/>
        <w:rPr>
          <w:rFonts w:ascii="Calibri" w:hAnsi="Calibri" w:cs="Calibri"/>
        </w:rPr>
      </w:pPr>
      <w:r w:rsidRPr="00083BDF">
        <w:rPr>
          <w:rFonts w:ascii="Calibri" w:hAnsi="Calibri" w:cs="Calibri"/>
        </w:rPr>
        <w:t>D) The Secretary should keep careful and authentic records of development proceedings and all motions. General discussions may be summarized with emphasis on the overall conclusion, and only highlights of the pros and cons discussed. The minutes should be shared with the board, via the Executive Director if desired, within 2 weeks of the meeting.</w:t>
      </w:r>
    </w:p>
    <w:p w14:paraId="0FDAE50E" w14:textId="77777777" w:rsidR="00D45B13" w:rsidRPr="00E36B0A" w:rsidRDefault="00D45B13" w:rsidP="003944F4">
      <w:pPr>
        <w:pStyle w:val="NoSpacing"/>
        <w:rPr>
          <w:rStyle w:val="None"/>
          <w:rFonts w:ascii="Helvetica" w:hAnsi="Helvetica" w:cs="Helvetica"/>
          <w:sz w:val="28"/>
          <w:szCs w:val="28"/>
        </w:rPr>
      </w:pPr>
    </w:p>
    <w:sectPr w:rsidR="00D45B13" w:rsidRPr="00E36B0A">
      <w:type w:val="continuous"/>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C163107" w14:textId="77777777" w:rsidR="00FC54F1" w:rsidRDefault="00FC54F1">
      <w:r>
        <w:separator/>
      </w:r>
    </w:p>
  </w:endnote>
  <w:endnote w:type="continuationSeparator" w:id="0">
    <w:p w14:paraId="77D82DFA" w14:textId="77777777" w:rsidR="00FC54F1" w:rsidRDefault="00FC54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Helvetica Neue">
    <w:altName w:val="Sylfaen"/>
    <w:charset w:val="00"/>
    <w:family w:val="auto"/>
    <w:pitch w:val="variable"/>
    <w:sig w:usb0="E50002FF" w:usb1="500079DB" w:usb2="00000010" w:usb3="00000000" w:csb0="00000001" w:csb1="00000000"/>
  </w:font>
  <w:font w:name="Arial">
    <w:panose1 w:val="020B0604020202020204"/>
    <w:charset w:val="00"/>
    <w:family w:val="swiss"/>
    <w:pitch w:val="variable"/>
    <w:sig w:usb0="E0002EFF" w:usb1="C000785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D2EACD" w14:textId="77777777" w:rsidR="009B6097" w:rsidRDefault="009B6097">
    <w:pPr>
      <w:pStyle w:val="Footer"/>
      <w:tabs>
        <w:tab w:val="clear" w:pos="9360"/>
        <w:tab w:val="right" w:pos="9340"/>
      </w:tabs>
      <w:jc w:val="right"/>
    </w:pPr>
    <w:r>
      <w:fldChar w:fldCharType="begin"/>
    </w:r>
    <w:r>
      <w:instrText xml:space="preserve"> PAGE </w:instrText>
    </w:r>
    <w:r>
      <w:fldChar w:fldCharType="separate"/>
    </w:r>
    <w:r w:rsidR="00271382">
      <w:rPr>
        <w:noProof/>
      </w:rPr>
      <w:t>8</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A019AF0" w14:textId="77777777" w:rsidR="00FC54F1" w:rsidRDefault="00FC54F1">
      <w:r>
        <w:separator/>
      </w:r>
    </w:p>
  </w:footnote>
  <w:footnote w:type="continuationSeparator" w:id="0">
    <w:p w14:paraId="1FFC5915" w14:textId="77777777" w:rsidR="00FC54F1" w:rsidRDefault="00FC54F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EF90CC" w14:textId="77777777" w:rsidR="009B6097" w:rsidRDefault="009B6097">
    <w:pPr>
      <w:pStyle w:val="HeaderFoo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8A0C6B"/>
    <w:multiLevelType w:val="hybridMultilevel"/>
    <w:tmpl w:val="16168976"/>
    <w:styleLink w:val="ImportedStyle3"/>
    <w:lvl w:ilvl="0" w:tplc="F62CA364">
      <w:start w:val="1"/>
      <w:numFmt w:val="bullet"/>
      <w:lvlText w:val="-"/>
      <w:lvlJc w:val="left"/>
      <w:pPr>
        <w:ind w:left="690" w:hanging="33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1" w:tplc="A86258E2">
      <w:start w:val="1"/>
      <w:numFmt w:val="bullet"/>
      <w:lvlText w:val="o"/>
      <w:lvlJc w:val="left"/>
      <w:pPr>
        <w:ind w:left="1410" w:hanging="33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2" w:tplc="63009516">
      <w:start w:val="1"/>
      <w:numFmt w:val="bullet"/>
      <w:lvlText w:val="▪"/>
      <w:lvlJc w:val="left"/>
      <w:pPr>
        <w:ind w:left="2130" w:hanging="33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3" w:tplc="005AF73E">
      <w:start w:val="1"/>
      <w:numFmt w:val="bullet"/>
      <w:lvlText w:val="•"/>
      <w:lvlJc w:val="left"/>
      <w:pPr>
        <w:ind w:left="2850" w:hanging="33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4" w:tplc="A47EF382">
      <w:start w:val="1"/>
      <w:numFmt w:val="bullet"/>
      <w:lvlText w:val="o"/>
      <w:lvlJc w:val="left"/>
      <w:pPr>
        <w:ind w:left="3570" w:hanging="33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5" w:tplc="59F8DCB8">
      <w:start w:val="1"/>
      <w:numFmt w:val="bullet"/>
      <w:lvlText w:val="▪"/>
      <w:lvlJc w:val="left"/>
      <w:pPr>
        <w:ind w:left="4290" w:hanging="33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6" w:tplc="30661776">
      <w:start w:val="1"/>
      <w:numFmt w:val="bullet"/>
      <w:lvlText w:val="•"/>
      <w:lvlJc w:val="left"/>
      <w:pPr>
        <w:ind w:left="5010" w:hanging="33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7" w:tplc="721E7174">
      <w:start w:val="1"/>
      <w:numFmt w:val="bullet"/>
      <w:lvlText w:val="o"/>
      <w:lvlJc w:val="left"/>
      <w:pPr>
        <w:ind w:left="5730" w:hanging="33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8" w:tplc="02C45750">
      <w:start w:val="1"/>
      <w:numFmt w:val="bullet"/>
      <w:lvlText w:val="▪"/>
      <w:lvlJc w:val="left"/>
      <w:pPr>
        <w:ind w:left="6450" w:hanging="33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sz w:val="22"/>
        <w:szCs w:val="22"/>
        <w:highlight w:val="none"/>
        <w:vertAlign w:val="baseline"/>
      </w:rPr>
    </w:lvl>
  </w:abstractNum>
  <w:abstractNum w:abstractNumId="1" w15:restartNumberingAfterBreak="0">
    <w:nsid w:val="1E4A4219"/>
    <w:multiLevelType w:val="hybridMultilevel"/>
    <w:tmpl w:val="09EAC762"/>
    <w:styleLink w:val="ImportedStyle1"/>
    <w:lvl w:ilvl="0" w:tplc="9F16B868">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1B40C1B0">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0C74F998">
      <w:start w:val="1"/>
      <w:numFmt w:val="lowerRoman"/>
      <w:lvlText w:val="%3."/>
      <w:lvlJc w:val="left"/>
      <w:pPr>
        <w:ind w:left="2160" w:hanging="287"/>
      </w:pPr>
      <w:rPr>
        <w:rFonts w:hAnsi="Arial Unicode MS"/>
        <w:caps w:val="0"/>
        <w:smallCaps w:val="0"/>
        <w:strike w:val="0"/>
        <w:dstrike w:val="0"/>
        <w:outline w:val="0"/>
        <w:emboss w:val="0"/>
        <w:imprint w:val="0"/>
        <w:spacing w:val="0"/>
        <w:w w:val="100"/>
        <w:kern w:val="0"/>
        <w:position w:val="0"/>
        <w:highlight w:val="none"/>
        <w:vertAlign w:val="baseline"/>
      </w:rPr>
    </w:lvl>
    <w:lvl w:ilvl="3" w:tplc="C6C87570">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E042D3D2">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ABFC8494">
      <w:start w:val="1"/>
      <w:numFmt w:val="lowerRoman"/>
      <w:lvlText w:val="%6."/>
      <w:lvlJc w:val="left"/>
      <w:pPr>
        <w:ind w:left="4320" w:hanging="287"/>
      </w:pPr>
      <w:rPr>
        <w:rFonts w:hAnsi="Arial Unicode MS"/>
        <w:caps w:val="0"/>
        <w:smallCaps w:val="0"/>
        <w:strike w:val="0"/>
        <w:dstrike w:val="0"/>
        <w:outline w:val="0"/>
        <w:emboss w:val="0"/>
        <w:imprint w:val="0"/>
        <w:spacing w:val="0"/>
        <w:w w:val="100"/>
        <w:kern w:val="0"/>
        <w:position w:val="0"/>
        <w:highlight w:val="none"/>
        <w:vertAlign w:val="baseline"/>
      </w:rPr>
    </w:lvl>
    <w:lvl w:ilvl="6" w:tplc="A4CA8CB0">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C9FC482E">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76EE1E44">
      <w:start w:val="1"/>
      <w:numFmt w:val="lowerRoman"/>
      <w:lvlText w:val="%9."/>
      <w:lvlJc w:val="left"/>
      <w:pPr>
        <w:ind w:left="6480" w:hanging="287"/>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20D65AB6"/>
    <w:multiLevelType w:val="hybridMultilevel"/>
    <w:tmpl w:val="4948A2D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28297451"/>
    <w:multiLevelType w:val="hybridMultilevel"/>
    <w:tmpl w:val="FA4834CC"/>
    <w:lvl w:ilvl="0" w:tplc="A2262AB6">
      <w:start w:val="550"/>
      <w:numFmt w:val="bullet"/>
      <w:lvlText w:val="-"/>
      <w:lvlJc w:val="left"/>
      <w:pPr>
        <w:ind w:left="720" w:hanging="360"/>
      </w:pPr>
      <w:rPr>
        <w:rFonts w:ascii="Calibri" w:eastAsia="Calibri" w:hAnsi="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29F96012"/>
    <w:multiLevelType w:val="hybridMultilevel"/>
    <w:tmpl w:val="0FB8781E"/>
    <w:lvl w:ilvl="0" w:tplc="303A939A">
      <w:start w:val="2021"/>
      <w:numFmt w:val="bullet"/>
      <w:lvlText w:val="-"/>
      <w:lvlJc w:val="left"/>
      <w:pPr>
        <w:ind w:left="1800" w:hanging="360"/>
      </w:pPr>
      <w:rPr>
        <w:rFonts w:ascii="Calibri" w:eastAsia="Calibri" w:hAnsi="Calibri" w:cs="Calibri"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15:restartNumberingAfterBreak="0">
    <w:nsid w:val="2E2468C9"/>
    <w:multiLevelType w:val="hybridMultilevel"/>
    <w:tmpl w:val="EF2C3336"/>
    <w:lvl w:ilvl="0" w:tplc="4E904254">
      <w:numFmt w:val="bullet"/>
      <w:lvlText w:val="-"/>
      <w:lvlJc w:val="left"/>
      <w:pPr>
        <w:ind w:left="720" w:hanging="360"/>
      </w:pPr>
      <w:rPr>
        <w:rFonts w:ascii="Calibri" w:eastAsia="Times New Roman"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45B44550"/>
    <w:multiLevelType w:val="hybridMultilevel"/>
    <w:tmpl w:val="9E943CE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46A61D12"/>
    <w:multiLevelType w:val="hybridMultilevel"/>
    <w:tmpl w:val="DED07E2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8" w15:restartNumberingAfterBreak="0">
    <w:nsid w:val="51225C64"/>
    <w:multiLevelType w:val="hybridMultilevel"/>
    <w:tmpl w:val="9A1803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51C633E"/>
    <w:multiLevelType w:val="hybridMultilevel"/>
    <w:tmpl w:val="B5EA6838"/>
    <w:lvl w:ilvl="0" w:tplc="F25C470A">
      <w:start w:val="2021"/>
      <w:numFmt w:val="bullet"/>
      <w:lvlText w:val="-"/>
      <w:lvlJc w:val="left"/>
      <w:pPr>
        <w:ind w:left="720" w:hanging="360"/>
      </w:pPr>
      <w:rPr>
        <w:rFonts w:ascii="Helvetica" w:eastAsiaTheme="minorHAnsi" w:hAnsi="Helvetica" w:cs="Helvetic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1D73DB9"/>
    <w:multiLevelType w:val="hybridMultilevel"/>
    <w:tmpl w:val="C25489E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43514E1"/>
    <w:multiLevelType w:val="hybridMultilevel"/>
    <w:tmpl w:val="D1401A7C"/>
    <w:lvl w:ilvl="0" w:tplc="614409AE">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15:restartNumberingAfterBreak="0">
    <w:nsid w:val="64E61DA8"/>
    <w:multiLevelType w:val="hybridMultilevel"/>
    <w:tmpl w:val="3260FB2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15:restartNumberingAfterBreak="0">
    <w:nsid w:val="78995562"/>
    <w:multiLevelType w:val="hybridMultilevel"/>
    <w:tmpl w:val="BE52D776"/>
    <w:lvl w:ilvl="0" w:tplc="095EB8D2">
      <w:start w:val="6"/>
      <w:numFmt w:val="bullet"/>
      <w:lvlText w:val="-"/>
      <w:lvlJc w:val="left"/>
      <w:pPr>
        <w:ind w:left="1080" w:hanging="360"/>
      </w:pPr>
      <w:rPr>
        <w:rFonts w:ascii="Calibri" w:eastAsiaTheme="minorHAnsi" w:hAnsi="Calibri" w:cs="Calibri"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
  </w:num>
  <w:num w:numId="2">
    <w:abstractNumId w:val="0"/>
  </w:num>
  <w:num w:numId="3">
    <w:abstractNumId w:val="4"/>
  </w:num>
  <w:num w:numId="4">
    <w:abstractNumId w:val="5"/>
  </w:num>
  <w:num w:numId="5">
    <w:abstractNumId w:val="8"/>
  </w:num>
  <w:num w:numId="6">
    <w:abstractNumId w:val="6"/>
  </w:num>
  <w:num w:numId="7">
    <w:abstractNumId w:val="13"/>
  </w:num>
  <w:num w:numId="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
  </w:num>
  <w:num w:numId="11">
    <w:abstractNumId w:val="10"/>
  </w:num>
  <w:num w:numId="12">
    <w:abstractNumId w:val="9"/>
  </w:num>
  <w:num w:numId="1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7"/>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autoHyphenation/>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3C4A"/>
    <w:rsid w:val="00002B2F"/>
    <w:rsid w:val="000072B5"/>
    <w:rsid w:val="000120AE"/>
    <w:rsid w:val="00026771"/>
    <w:rsid w:val="00044401"/>
    <w:rsid w:val="00046D46"/>
    <w:rsid w:val="0005502C"/>
    <w:rsid w:val="00064E9D"/>
    <w:rsid w:val="00064EA7"/>
    <w:rsid w:val="00071795"/>
    <w:rsid w:val="00074FFC"/>
    <w:rsid w:val="000811C6"/>
    <w:rsid w:val="00083CC8"/>
    <w:rsid w:val="00086B51"/>
    <w:rsid w:val="00090EA0"/>
    <w:rsid w:val="00092049"/>
    <w:rsid w:val="00094271"/>
    <w:rsid w:val="000A0575"/>
    <w:rsid w:val="000A3A39"/>
    <w:rsid w:val="000A549C"/>
    <w:rsid w:val="000A66F6"/>
    <w:rsid w:val="000A6C69"/>
    <w:rsid w:val="000B05A7"/>
    <w:rsid w:val="000B65FD"/>
    <w:rsid w:val="000B7594"/>
    <w:rsid w:val="000C437E"/>
    <w:rsid w:val="000E3A49"/>
    <w:rsid w:val="0010200F"/>
    <w:rsid w:val="00102B60"/>
    <w:rsid w:val="001040E2"/>
    <w:rsid w:val="00106514"/>
    <w:rsid w:val="001072A4"/>
    <w:rsid w:val="00111543"/>
    <w:rsid w:val="00115BE1"/>
    <w:rsid w:val="00117B56"/>
    <w:rsid w:val="001278D0"/>
    <w:rsid w:val="00135976"/>
    <w:rsid w:val="00140BFD"/>
    <w:rsid w:val="00144005"/>
    <w:rsid w:val="00162BD8"/>
    <w:rsid w:val="0016396A"/>
    <w:rsid w:val="00170022"/>
    <w:rsid w:val="00173A0E"/>
    <w:rsid w:val="00182260"/>
    <w:rsid w:val="0019654C"/>
    <w:rsid w:val="001A54C8"/>
    <w:rsid w:val="001B0419"/>
    <w:rsid w:val="001B19C7"/>
    <w:rsid w:val="001B27EC"/>
    <w:rsid w:val="001B7262"/>
    <w:rsid w:val="001B7B5B"/>
    <w:rsid w:val="001C0494"/>
    <w:rsid w:val="001C0B7C"/>
    <w:rsid w:val="001C2E35"/>
    <w:rsid w:val="001C58F3"/>
    <w:rsid w:val="001C79AF"/>
    <w:rsid w:val="001D2D18"/>
    <w:rsid w:val="001D4113"/>
    <w:rsid w:val="001D55E3"/>
    <w:rsid w:val="001E0190"/>
    <w:rsid w:val="001E0BFE"/>
    <w:rsid w:val="001E376A"/>
    <w:rsid w:val="001E3C29"/>
    <w:rsid w:val="001E48BC"/>
    <w:rsid w:val="001E4A3B"/>
    <w:rsid w:val="00203CFD"/>
    <w:rsid w:val="00224829"/>
    <w:rsid w:val="00250795"/>
    <w:rsid w:val="0026239D"/>
    <w:rsid w:val="00263889"/>
    <w:rsid w:val="00271382"/>
    <w:rsid w:val="00276E84"/>
    <w:rsid w:val="00284734"/>
    <w:rsid w:val="0029197F"/>
    <w:rsid w:val="002A4D63"/>
    <w:rsid w:val="002B1223"/>
    <w:rsid w:val="002B1AB0"/>
    <w:rsid w:val="002B1AC5"/>
    <w:rsid w:val="002B40EF"/>
    <w:rsid w:val="002B55C5"/>
    <w:rsid w:val="002B63B2"/>
    <w:rsid w:val="002B769A"/>
    <w:rsid w:val="002C3A7F"/>
    <w:rsid w:val="002C40DE"/>
    <w:rsid w:val="002C4923"/>
    <w:rsid w:val="002C7126"/>
    <w:rsid w:val="002D5986"/>
    <w:rsid w:val="002E1163"/>
    <w:rsid w:val="002E66C4"/>
    <w:rsid w:val="002F6CA2"/>
    <w:rsid w:val="002F6E21"/>
    <w:rsid w:val="00310D37"/>
    <w:rsid w:val="003121AA"/>
    <w:rsid w:val="003138D1"/>
    <w:rsid w:val="0034600B"/>
    <w:rsid w:val="003548B9"/>
    <w:rsid w:val="00370D0D"/>
    <w:rsid w:val="00373CBE"/>
    <w:rsid w:val="00374FD0"/>
    <w:rsid w:val="003757CA"/>
    <w:rsid w:val="003855A8"/>
    <w:rsid w:val="00386BED"/>
    <w:rsid w:val="0039205B"/>
    <w:rsid w:val="00393E03"/>
    <w:rsid w:val="003944F4"/>
    <w:rsid w:val="0039576A"/>
    <w:rsid w:val="003B7AD4"/>
    <w:rsid w:val="003C3B44"/>
    <w:rsid w:val="003C42FF"/>
    <w:rsid w:val="003D632F"/>
    <w:rsid w:val="003E0CD8"/>
    <w:rsid w:val="003E20EB"/>
    <w:rsid w:val="004068AA"/>
    <w:rsid w:val="00412C98"/>
    <w:rsid w:val="0043212C"/>
    <w:rsid w:val="004332E2"/>
    <w:rsid w:val="0045308E"/>
    <w:rsid w:val="00460C8E"/>
    <w:rsid w:val="0046101A"/>
    <w:rsid w:val="00461B90"/>
    <w:rsid w:val="004634D0"/>
    <w:rsid w:val="00470728"/>
    <w:rsid w:val="00473F7E"/>
    <w:rsid w:val="00480CA2"/>
    <w:rsid w:val="00493C4A"/>
    <w:rsid w:val="00497CA7"/>
    <w:rsid w:val="004A0050"/>
    <w:rsid w:val="004A115F"/>
    <w:rsid w:val="004B3552"/>
    <w:rsid w:val="004B37C8"/>
    <w:rsid w:val="004C2B89"/>
    <w:rsid w:val="004D02F2"/>
    <w:rsid w:val="004D5E43"/>
    <w:rsid w:val="004F02A3"/>
    <w:rsid w:val="004F15A5"/>
    <w:rsid w:val="00501E55"/>
    <w:rsid w:val="00504C88"/>
    <w:rsid w:val="0050646E"/>
    <w:rsid w:val="00514BB2"/>
    <w:rsid w:val="00525272"/>
    <w:rsid w:val="005308B4"/>
    <w:rsid w:val="005351A1"/>
    <w:rsid w:val="00536931"/>
    <w:rsid w:val="0054413A"/>
    <w:rsid w:val="00545080"/>
    <w:rsid w:val="00550E04"/>
    <w:rsid w:val="0055408D"/>
    <w:rsid w:val="005666EB"/>
    <w:rsid w:val="005829BD"/>
    <w:rsid w:val="00586C6D"/>
    <w:rsid w:val="0059017B"/>
    <w:rsid w:val="005A1245"/>
    <w:rsid w:val="005A2592"/>
    <w:rsid w:val="005A28A1"/>
    <w:rsid w:val="005A41BC"/>
    <w:rsid w:val="005B0A6F"/>
    <w:rsid w:val="005C1467"/>
    <w:rsid w:val="005E4044"/>
    <w:rsid w:val="005E54F5"/>
    <w:rsid w:val="005F1EEB"/>
    <w:rsid w:val="005F7FBE"/>
    <w:rsid w:val="0060086C"/>
    <w:rsid w:val="00600DA7"/>
    <w:rsid w:val="00601117"/>
    <w:rsid w:val="00616F70"/>
    <w:rsid w:val="00625B78"/>
    <w:rsid w:val="00627213"/>
    <w:rsid w:val="00641FD2"/>
    <w:rsid w:val="006434FB"/>
    <w:rsid w:val="00645A93"/>
    <w:rsid w:val="00666DA0"/>
    <w:rsid w:val="0068150D"/>
    <w:rsid w:val="00694D7B"/>
    <w:rsid w:val="006A4169"/>
    <w:rsid w:val="006B5B7D"/>
    <w:rsid w:val="006C135A"/>
    <w:rsid w:val="006C4620"/>
    <w:rsid w:val="006E0292"/>
    <w:rsid w:val="006E4504"/>
    <w:rsid w:val="006F4DC2"/>
    <w:rsid w:val="00720482"/>
    <w:rsid w:val="00723BD2"/>
    <w:rsid w:val="00725FAB"/>
    <w:rsid w:val="00744D0E"/>
    <w:rsid w:val="00744F5B"/>
    <w:rsid w:val="00772046"/>
    <w:rsid w:val="0077247D"/>
    <w:rsid w:val="007966D1"/>
    <w:rsid w:val="007A48E2"/>
    <w:rsid w:val="007B4EBC"/>
    <w:rsid w:val="007C0381"/>
    <w:rsid w:val="007C37B3"/>
    <w:rsid w:val="007D4E12"/>
    <w:rsid w:val="007D6DAE"/>
    <w:rsid w:val="007E2B96"/>
    <w:rsid w:val="007E3B40"/>
    <w:rsid w:val="007F0DD1"/>
    <w:rsid w:val="00810373"/>
    <w:rsid w:val="00813B8F"/>
    <w:rsid w:val="0083055E"/>
    <w:rsid w:val="00831C67"/>
    <w:rsid w:val="0084506E"/>
    <w:rsid w:val="00863645"/>
    <w:rsid w:val="008665C6"/>
    <w:rsid w:val="00873C78"/>
    <w:rsid w:val="00875D76"/>
    <w:rsid w:val="008820CD"/>
    <w:rsid w:val="0088274A"/>
    <w:rsid w:val="00883621"/>
    <w:rsid w:val="008A05AC"/>
    <w:rsid w:val="008A79E0"/>
    <w:rsid w:val="008A7BCC"/>
    <w:rsid w:val="008C35D5"/>
    <w:rsid w:val="008E1691"/>
    <w:rsid w:val="008E5A23"/>
    <w:rsid w:val="008E7600"/>
    <w:rsid w:val="008F2010"/>
    <w:rsid w:val="008F41E1"/>
    <w:rsid w:val="00900C5F"/>
    <w:rsid w:val="00914798"/>
    <w:rsid w:val="009162C2"/>
    <w:rsid w:val="00924874"/>
    <w:rsid w:val="009248B0"/>
    <w:rsid w:val="009255FB"/>
    <w:rsid w:val="00927A62"/>
    <w:rsid w:val="00936CDF"/>
    <w:rsid w:val="00940ED8"/>
    <w:rsid w:val="0095186E"/>
    <w:rsid w:val="009521AF"/>
    <w:rsid w:val="00961F50"/>
    <w:rsid w:val="0097070F"/>
    <w:rsid w:val="0097134C"/>
    <w:rsid w:val="0097161B"/>
    <w:rsid w:val="009723DE"/>
    <w:rsid w:val="00976C84"/>
    <w:rsid w:val="00984A0A"/>
    <w:rsid w:val="0098651F"/>
    <w:rsid w:val="009A7671"/>
    <w:rsid w:val="009B6097"/>
    <w:rsid w:val="009D6B73"/>
    <w:rsid w:val="009E4764"/>
    <w:rsid w:val="009E653A"/>
    <w:rsid w:val="009F10CB"/>
    <w:rsid w:val="009F1AD6"/>
    <w:rsid w:val="009F7B11"/>
    <w:rsid w:val="00A022DE"/>
    <w:rsid w:val="00A04A2E"/>
    <w:rsid w:val="00A118D8"/>
    <w:rsid w:val="00A2300E"/>
    <w:rsid w:val="00A32E33"/>
    <w:rsid w:val="00A4037E"/>
    <w:rsid w:val="00A5296E"/>
    <w:rsid w:val="00A72753"/>
    <w:rsid w:val="00A7672D"/>
    <w:rsid w:val="00A91158"/>
    <w:rsid w:val="00AA3AFA"/>
    <w:rsid w:val="00AA6ED2"/>
    <w:rsid w:val="00AA7D57"/>
    <w:rsid w:val="00AB15CD"/>
    <w:rsid w:val="00AB35CA"/>
    <w:rsid w:val="00AC0095"/>
    <w:rsid w:val="00AC7422"/>
    <w:rsid w:val="00AD0ADC"/>
    <w:rsid w:val="00AD79FB"/>
    <w:rsid w:val="00AD7A3B"/>
    <w:rsid w:val="00AF3D5B"/>
    <w:rsid w:val="00B1475D"/>
    <w:rsid w:val="00B166D8"/>
    <w:rsid w:val="00B233D3"/>
    <w:rsid w:val="00B23719"/>
    <w:rsid w:val="00B30D8C"/>
    <w:rsid w:val="00B57E22"/>
    <w:rsid w:val="00B65730"/>
    <w:rsid w:val="00B67F03"/>
    <w:rsid w:val="00B711D7"/>
    <w:rsid w:val="00B76043"/>
    <w:rsid w:val="00B87634"/>
    <w:rsid w:val="00B91A77"/>
    <w:rsid w:val="00B95527"/>
    <w:rsid w:val="00BB503F"/>
    <w:rsid w:val="00BB6C2F"/>
    <w:rsid w:val="00BB78EE"/>
    <w:rsid w:val="00BC0607"/>
    <w:rsid w:val="00BE03BB"/>
    <w:rsid w:val="00BE0CC4"/>
    <w:rsid w:val="00BE2F9C"/>
    <w:rsid w:val="00BF14C1"/>
    <w:rsid w:val="00C07660"/>
    <w:rsid w:val="00C24214"/>
    <w:rsid w:val="00C32801"/>
    <w:rsid w:val="00C32C33"/>
    <w:rsid w:val="00C35E32"/>
    <w:rsid w:val="00C41450"/>
    <w:rsid w:val="00C473C7"/>
    <w:rsid w:val="00C53C84"/>
    <w:rsid w:val="00C651FA"/>
    <w:rsid w:val="00C71868"/>
    <w:rsid w:val="00C753EF"/>
    <w:rsid w:val="00C91A6C"/>
    <w:rsid w:val="00C944FE"/>
    <w:rsid w:val="00CA0063"/>
    <w:rsid w:val="00CC0189"/>
    <w:rsid w:val="00CC5E0E"/>
    <w:rsid w:val="00CC5F36"/>
    <w:rsid w:val="00CD1F16"/>
    <w:rsid w:val="00CF6161"/>
    <w:rsid w:val="00CF7767"/>
    <w:rsid w:val="00D01A18"/>
    <w:rsid w:val="00D040E0"/>
    <w:rsid w:val="00D07004"/>
    <w:rsid w:val="00D206DA"/>
    <w:rsid w:val="00D32479"/>
    <w:rsid w:val="00D34C2F"/>
    <w:rsid w:val="00D447BA"/>
    <w:rsid w:val="00D45B13"/>
    <w:rsid w:val="00D50720"/>
    <w:rsid w:val="00D55F3E"/>
    <w:rsid w:val="00D561DD"/>
    <w:rsid w:val="00D7543C"/>
    <w:rsid w:val="00D96368"/>
    <w:rsid w:val="00DB275D"/>
    <w:rsid w:val="00DB34F6"/>
    <w:rsid w:val="00DC2508"/>
    <w:rsid w:val="00DC3644"/>
    <w:rsid w:val="00DC478E"/>
    <w:rsid w:val="00DD1D32"/>
    <w:rsid w:val="00DD43FE"/>
    <w:rsid w:val="00DE660A"/>
    <w:rsid w:val="00DF0441"/>
    <w:rsid w:val="00DF70D6"/>
    <w:rsid w:val="00E047E1"/>
    <w:rsid w:val="00E111BA"/>
    <w:rsid w:val="00E11472"/>
    <w:rsid w:val="00E21657"/>
    <w:rsid w:val="00E232F5"/>
    <w:rsid w:val="00E275E0"/>
    <w:rsid w:val="00E32A34"/>
    <w:rsid w:val="00E32E6D"/>
    <w:rsid w:val="00E33365"/>
    <w:rsid w:val="00E36B0A"/>
    <w:rsid w:val="00E37963"/>
    <w:rsid w:val="00E41B13"/>
    <w:rsid w:val="00E4403F"/>
    <w:rsid w:val="00E52E82"/>
    <w:rsid w:val="00E54D09"/>
    <w:rsid w:val="00E70B32"/>
    <w:rsid w:val="00E70C6F"/>
    <w:rsid w:val="00E81098"/>
    <w:rsid w:val="00E82AD5"/>
    <w:rsid w:val="00E927EC"/>
    <w:rsid w:val="00E9339D"/>
    <w:rsid w:val="00EB0804"/>
    <w:rsid w:val="00EC2FCD"/>
    <w:rsid w:val="00EE14DD"/>
    <w:rsid w:val="00EE1A78"/>
    <w:rsid w:val="00EE74B1"/>
    <w:rsid w:val="00EF10F6"/>
    <w:rsid w:val="00F00CF5"/>
    <w:rsid w:val="00F02502"/>
    <w:rsid w:val="00F07F41"/>
    <w:rsid w:val="00F36574"/>
    <w:rsid w:val="00F40BDE"/>
    <w:rsid w:val="00F628F8"/>
    <w:rsid w:val="00F64655"/>
    <w:rsid w:val="00F82413"/>
    <w:rsid w:val="00F877A8"/>
    <w:rsid w:val="00F9498B"/>
    <w:rsid w:val="00F9776A"/>
    <w:rsid w:val="00FC4871"/>
    <w:rsid w:val="00FC54F1"/>
    <w:rsid w:val="00FC7722"/>
    <w:rsid w:val="00FD4755"/>
    <w:rsid w:val="00FD4BF9"/>
    <w:rsid w:val="00FD7DCA"/>
    <w:rsid w:val="00FE1A52"/>
    <w:rsid w:val="00FE4E94"/>
    <w:rsid w:val="00FE5AFA"/>
    <w:rsid w:val="00FF1AD2"/>
    <w:rsid w:val="00FF2B2E"/>
    <w:rsid w:val="00FF321B"/>
    <w:rsid w:val="00FF79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1EAAF8"/>
  <w15:docId w15:val="{D1020C0B-5931-214C-AAAC-76E5F43745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rPr>
  </w:style>
  <w:style w:type="paragraph" w:styleId="Footer">
    <w:name w:val="footer"/>
    <w:pPr>
      <w:tabs>
        <w:tab w:val="center" w:pos="4680"/>
        <w:tab w:val="right" w:pos="9360"/>
      </w:tabs>
    </w:pPr>
    <w:rPr>
      <w:rFonts w:ascii="Calibri" w:eastAsia="Calibri" w:hAnsi="Calibri" w:cs="Calibri"/>
      <w:color w:val="000000"/>
      <w:sz w:val="22"/>
      <w:szCs w:val="22"/>
      <w:u w:color="000000"/>
    </w:rPr>
  </w:style>
  <w:style w:type="paragraph" w:styleId="NoSpacing">
    <w:name w:val="No Spacing"/>
    <w:uiPriority w:val="1"/>
    <w:qFormat/>
    <w:rPr>
      <w:rFonts w:ascii="Calibri" w:eastAsia="Calibri" w:hAnsi="Calibri" w:cs="Calibri"/>
      <w:color w:val="000000"/>
      <w:sz w:val="22"/>
      <w:szCs w:val="22"/>
      <w:u w:color="000000"/>
    </w:rPr>
  </w:style>
  <w:style w:type="paragraph" w:customStyle="1" w:styleId="BodyA">
    <w:name w:val="Body A"/>
    <w:rPr>
      <w:rFonts w:ascii="Calibri" w:eastAsia="Calibri" w:hAnsi="Calibri" w:cs="Calibri"/>
      <w:color w:val="000000"/>
      <w:sz w:val="22"/>
      <w:szCs w:val="22"/>
      <w:u w:color="000000"/>
    </w:rPr>
  </w:style>
  <w:style w:type="numbering" w:customStyle="1" w:styleId="ImportedStyle1">
    <w:name w:val="Imported Style 1"/>
    <w:pPr>
      <w:numPr>
        <w:numId w:val="1"/>
      </w:numPr>
    </w:pPr>
  </w:style>
  <w:style w:type="paragraph" w:customStyle="1" w:styleId="Body">
    <w:name w:val="Body"/>
    <w:rPr>
      <w:rFonts w:cs="Arial Unicode MS"/>
      <w:color w:val="000000"/>
      <w:sz w:val="24"/>
      <w:szCs w:val="24"/>
      <w:u w:color="000000"/>
    </w:rPr>
  </w:style>
  <w:style w:type="paragraph" w:styleId="ListParagraph">
    <w:name w:val="List Paragraph"/>
    <w:uiPriority w:val="34"/>
    <w:qFormat/>
    <w:pPr>
      <w:ind w:left="720"/>
    </w:pPr>
    <w:rPr>
      <w:rFonts w:ascii="Calibri" w:eastAsia="Calibri" w:hAnsi="Calibri" w:cs="Calibri"/>
      <w:color w:val="000000"/>
      <w:sz w:val="22"/>
      <w:szCs w:val="22"/>
      <w:u w:color="000000"/>
    </w:rPr>
  </w:style>
  <w:style w:type="paragraph" w:customStyle="1" w:styleId="BodyB">
    <w:name w:val="Body B"/>
    <w:rPr>
      <w:rFonts w:eastAsia="Times New Roman"/>
      <w:color w:val="000000"/>
      <w:sz w:val="24"/>
      <w:szCs w:val="24"/>
      <w:u w:color="000000"/>
    </w:rPr>
  </w:style>
  <w:style w:type="character" w:customStyle="1" w:styleId="None">
    <w:name w:val="None"/>
  </w:style>
  <w:style w:type="character" w:customStyle="1" w:styleId="Hyperlink0">
    <w:name w:val="Hyperlink.0"/>
    <w:basedOn w:val="None"/>
    <w:rPr>
      <w:color w:val="1154CC"/>
      <w:u w:val="single" w:color="1154CC"/>
    </w:rPr>
  </w:style>
  <w:style w:type="character" w:customStyle="1" w:styleId="Hyperlink1">
    <w:name w:val="Hyperlink.1"/>
    <w:basedOn w:val="None"/>
    <w:rPr>
      <w:rFonts w:ascii="Arial" w:eastAsia="Arial" w:hAnsi="Arial" w:cs="Arial"/>
      <w:color w:val="0000FF"/>
      <w:sz w:val="26"/>
      <w:szCs w:val="26"/>
      <w:u w:val="single" w:color="0000FF"/>
      <w:shd w:val="clear" w:color="auto" w:fill="FFFFFF"/>
      <w:lang w:val="en-US"/>
    </w:rPr>
  </w:style>
  <w:style w:type="paragraph" w:customStyle="1" w:styleId="Default">
    <w:name w:val="Default"/>
    <w:rPr>
      <w:rFonts w:ascii="Helvetica Neue" w:eastAsia="Helvetica Neue" w:hAnsi="Helvetica Neue" w:cs="Helvetica Neue"/>
      <w:color w:val="000000"/>
      <w:sz w:val="22"/>
      <w:szCs w:val="22"/>
      <w:u w:color="000000"/>
    </w:rPr>
  </w:style>
  <w:style w:type="character" w:customStyle="1" w:styleId="Hyperlink2">
    <w:name w:val="Hyperlink.2"/>
    <w:basedOn w:val="None"/>
    <w:rPr>
      <w:rFonts w:ascii="Calibri" w:eastAsia="Calibri" w:hAnsi="Calibri" w:cs="Calibri"/>
      <w:color w:val="000000"/>
      <w:u w:val="single" w:color="000000"/>
      <w:lang w:val="it-IT"/>
    </w:rPr>
  </w:style>
  <w:style w:type="character" w:customStyle="1" w:styleId="Hyperlink3">
    <w:name w:val="Hyperlink.3"/>
    <w:basedOn w:val="None"/>
    <w:rPr>
      <w:rFonts w:ascii="Calibri" w:eastAsia="Calibri" w:hAnsi="Calibri" w:cs="Calibri"/>
      <w:color w:val="000000"/>
      <w:u w:val="single" w:color="000000"/>
      <w:lang w:val="pt-PT"/>
    </w:rPr>
  </w:style>
  <w:style w:type="character" w:customStyle="1" w:styleId="Hyperlink20">
    <w:name w:val="Hyperlink.2.0"/>
    <w:rPr>
      <w:rFonts w:ascii="Calibri" w:eastAsia="Calibri" w:hAnsi="Calibri" w:cs="Calibri"/>
      <w:color w:val="000000"/>
      <w:u w:val="single" w:color="000000"/>
    </w:rPr>
  </w:style>
  <w:style w:type="numbering" w:customStyle="1" w:styleId="ImportedStyle3">
    <w:name w:val="Imported Style 3"/>
    <w:pPr>
      <w:numPr>
        <w:numId w:val="2"/>
      </w:numPr>
    </w:pPr>
  </w:style>
  <w:style w:type="paragraph" w:styleId="NormalWeb">
    <w:name w:val="Normal (Web)"/>
    <w:basedOn w:val="Normal"/>
    <w:uiPriority w:val="99"/>
    <w:unhideWhenUsed/>
    <w:rsid w:val="008A05AC"/>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rPr>
  </w:style>
  <w:style w:type="character" w:customStyle="1" w:styleId="UnresolvedMention1">
    <w:name w:val="Unresolved Mention1"/>
    <w:basedOn w:val="DefaultParagraphFont"/>
    <w:uiPriority w:val="99"/>
    <w:semiHidden/>
    <w:unhideWhenUsed/>
    <w:rsid w:val="008A05AC"/>
    <w:rPr>
      <w:color w:val="605E5C"/>
      <w:shd w:val="clear" w:color="auto" w:fill="E1DFDD"/>
    </w:rPr>
  </w:style>
  <w:style w:type="character" w:styleId="Strong">
    <w:name w:val="Strong"/>
    <w:basedOn w:val="DefaultParagraphFont"/>
    <w:uiPriority w:val="22"/>
    <w:qFormat/>
    <w:rsid w:val="002C40DE"/>
    <w:rPr>
      <w:b/>
      <w:bCs/>
    </w:rPr>
  </w:style>
  <w:style w:type="paragraph" w:styleId="EndnoteText">
    <w:name w:val="endnote text"/>
    <w:basedOn w:val="Normal"/>
    <w:link w:val="EndnoteTextChar"/>
    <w:uiPriority w:val="99"/>
    <w:semiHidden/>
    <w:unhideWhenUsed/>
    <w:rsid w:val="00E52E82"/>
    <w:pPr>
      <w:pBdr>
        <w:top w:val="none" w:sz="0" w:space="0" w:color="auto"/>
        <w:left w:val="none" w:sz="0" w:space="0" w:color="auto"/>
        <w:bottom w:val="none" w:sz="0" w:space="0" w:color="auto"/>
        <w:right w:val="none" w:sz="0" w:space="0" w:color="auto"/>
        <w:between w:val="none" w:sz="0" w:space="0" w:color="auto"/>
        <w:bar w:val="none" w:sz="0" w:color="auto"/>
      </w:pBdr>
      <w:snapToGrid w:val="0"/>
    </w:pPr>
    <w:rPr>
      <w:rFonts w:ascii="Courier" w:eastAsiaTheme="minorEastAsia" w:hAnsi="Courier" w:cs="Calibri"/>
      <w:bdr w:val="none" w:sz="0" w:space="0" w:color="auto"/>
    </w:rPr>
  </w:style>
  <w:style w:type="character" w:customStyle="1" w:styleId="EndnoteTextChar">
    <w:name w:val="Endnote Text Char"/>
    <w:basedOn w:val="DefaultParagraphFont"/>
    <w:link w:val="EndnoteText"/>
    <w:uiPriority w:val="99"/>
    <w:semiHidden/>
    <w:rsid w:val="00E52E82"/>
    <w:rPr>
      <w:rFonts w:ascii="Courier" w:eastAsiaTheme="minorEastAsia" w:hAnsi="Courier" w:cs="Calibri"/>
      <w:sz w:val="24"/>
      <w:szCs w:val="24"/>
      <w:bdr w:val="none" w:sz="0" w:space="0" w:color="auto"/>
    </w:rPr>
  </w:style>
  <w:style w:type="table" w:styleId="TableGrid">
    <w:name w:val="Table Grid"/>
    <w:basedOn w:val="TableNormal"/>
    <w:uiPriority w:val="39"/>
    <w:rsid w:val="00E32A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30D8C"/>
    <w:rPr>
      <w:color w:val="FF00FF" w:themeColor="followedHyperlink"/>
      <w:u w:val="single"/>
    </w:rPr>
  </w:style>
  <w:style w:type="character" w:styleId="CommentReference">
    <w:name w:val="annotation reference"/>
    <w:basedOn w:val="DefaultParagraphFont"/>
    <w:uiPriority w:val="99"/>
    <w:semiHidden/>
    <w:unhideWhenUsed/>
    <w:rsid w:val="00C91A6C"/>
    <w:rPr>
      <w:sz w:val="16"/>
      <w:szCs w:val="16"/>
    </w:rPr>
  </w:style>
  <w:style w:type="paragraph" w:styleId="CommentText">
    <w:name w:val="annotation text"/>
    <w:basedOn w:val="Normal"/>
    <w:link w:val="CommentTextChar"/>
    <w:uiPriority w:val="99"/>
    <w:semiHidden/>
    <w:unhideWhenUsed/>
    <w:rsid w:val="00C91A6C"/>
    <w:pPr>
      <w:pBdr>
        <w:top w:val="none" w:sz="0" w:space="0" w:color="auto"/>
        <w:left w:val="none" w:sz="0" w:space="0" w:color="auto"/>
        <w:bottom w:val="none" w:sz="0" w:space="0" w:color="auto"/>
        <w:right w:val="none" w:sz="0" w:space="0" w:color="auto"/>
        <w:between w:val="none" w:sz="0" w:space="0" w:color="auto"/>
        <w:bar w:val="none" w:sz="0" w:color="auto"/>
      </w:pBdr>
      <w:spacing w:after="200"/>
    </w:pPr>
    <w:rPr>
      <w:rFonts w:asciiTheme="minorHAnsi" w:eastAsiaTheme="minorHAnsi" w:hAnsiTheme="minorHAnsi" w:cstheme="minorBidi"/>
      <w:sz w:val="20"/>
      <w:szCs w:val="20"/>
      <w:bdr w:val="none" w:sz="0" w:space="0" w:color="auto"/>
    </w:rPr>
  </w:style>
  <w:style w:type="character" w:customStyle="1" w:styleId="CommentTextChar">
    <w:name w:val="Comment Text Char"/>
    <w:basedOn w:val="DefaultParagraphFont"/>
    <w:link w:val="CommentText"/>
    <w:uiPriority w:val="99"/>
    <w:semiHidden/>
    <w:rsid w:val="00C91A6C"/>
    <w:rPr>
      <w:rFonts w:asciiTheme="minorHAnsi" w:eastAsiaTheme="minorHAnsi" w:hAnsiTheme="minorHAnsi" w:cstheme="minorBidi"/>
      <w:bdr w:val="none" w:sz="0" w:space="0" w:color="auto"/>
    </w:rPr>
  </w:style>
  <w:style w:type="paragraph" w:styleId="BalloonText">
    <w:name w:val="Balloon Text"/>
    <w:basedOn w:val="Normal"/>
    <w:link w:val="BalloonTextChar"/>
    <w:uiPriority w:val="99"/>
    <w:semiHidden/>
    <w:unhideWhenUsed/>
    <w:rsid w:val="00C91A6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91A6C"/>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C91A6C"/>
    <w:pPr>
      <w:pBdr>
        <w:top w:val="nil"/>
        <w:left w:val="nil"/>
        <w:bottom w:val="nil"/>
        <w:right w:val="nil"/>
        <w:between w:val="nil"/>
        <w:bar w:val="nil"/>
      </w:pBdr>
      <w:spacing w:after="0"/>
    </w:pPr>
    <w:rPr>
      <w:rFonts w:ascii="Times New Roman" w:eastAsia="Arial Unicode MS" w:hAnsi="Times New Roman" w:cs="Times New Roman"/>
      <w:b/>
      <w:bCs/>
      <w:bdr w:val="nil"/>
    </w:rPr>
  </w:style>
  <w:style w:type="character" w:customStyle="1" w:styleId="CommentSubjectChar">
    <w:name w:val="Comment Subject Char"/>
    <w:basedOn w:val="CommentTextChar"/>
    <w:link w:val="CommentSubject"/>
    <w:uiPriority w:val="99"/>
    <w:semiHidden/>
    <w:rsid w:val="00C91A6C"/>
    <w:rPr>
      <w:rFonts w:asciiTheme="minorHAnsi" w:eastAsiaTheme="minorHAnsi" w:hAnsiTheme="minorHAnsi" w:cstheme="minorBidi"/>
      <w:b/>
      <w:bCs/>
      <w:bdr w:val="none" w:sz="0" w:space="0" w:color="auto"/>
    </w:rPr>
  </w:style>
  <w:style w:type="paragraph" w:customStyle="1" w:styleId="p3">
    <w:name w:val="p3"/>
    <w:basedOn w:val="Normal"/>
    <w:rsid w:val="0039576A"/>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Calibri" w:eastAsiaTheme="minorEastAsia" w:hAnsi="Calibri" w:cs="Calibri"/>
      <w:sz w:val="22"/>
      <w:szCs w:val="22"/>
      <w:bdr w:val="none" w:sz="0" w:space="0" w:color="auto"/>
    </w:rPr>
  </w:style>
  <w:style w:type="character" w:customStyle="1" w:styleId="s2">
    <w:name w:val="s2"/>
    <w:basedOn w:val="DefaultParagraphFont"/>
    <w:rsid w:val="0039576A"/>
  </w:style>
  <w:style w:type="character" w:customStyle="1" w:styleId="apple-converted-space">
    <w:name w:val="apple-converted-space"/>
    <w:basedOn w:val="DefaultParagraphFont"/>
    <w:rsid w:val="0039576A"/>
  </w:style>
  <w:style w:type="character" w:styleId="UnresolvedMention">
    <w:name w:val="Unresolved Mention"/>
    <w:basedOn w:val="DefaultParagraphFont"/>
    <w:uiPriority w:val="99"/>
    <w:semiHidden/>
    <w:unhideWhenUsed/>
    <w:rsid w:val="00BE0CC4"/>
    <w:rPr>
      <w:color w:val="605E5C"/>
      <w:shd w:val="clear" w:color="auto" w:fill="E1DFDD"/>
    </w:rPr>
  </w:style>
  <w:style w:type="paragraph" w:styleId="PlainText">
    <w:name w:val="Plain Text"/>
    <w:basedOn w:val="Normal"/>
    <w:link w:val="PlainTextChar"/>
    <w:uiPriority w:val="99"/>
    <w:semiHidden/>
    <w:unhideWhenUsed/>
    <w:rsid w:val="00E21657"/>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Theme="minorHAnsi" w:hAnsi="Calibri" w:cstheme="minorBidi"/>
      <w:sz w:val="22"/>
      <w:szCs w:val="21"/>
      <w:bdr w:val="none" w:sz="0" w:space="0" w:color="auto"/>
    </w:rPr>
  </w:style>
  <w:style w:type="character" w:customStyle="1" w:styleId="PlainTextChar">
    <w:name w:val="Plain Text Char"/>
    <w:basedOn w:val="DefaultParagraphFont"/>
    <w:link w:val="PlainText"/>
    <w:uiPriority w:val="99"/>
    <w:semiHidden/>
    <w:rsid w:val="00E21657"/>
    <w:rPr>
      <w:rFonts w:ascii="Calibri" w:eastAsiaTheme="minorHAnsi" w:hAnsi="Calibri" w:cstheme="minorBidi"/>
      <w:sz w:val="22"/>
      <w:szCs w:val="21"/>
      <w:bdr w:val="none" w:sz="0" w:space="0" w:color="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150016">
      <w:bodyDiv w:val="1"/>
      <w:marLeft w:val="0"/>
      <w:marRight w:val="0"/>
      <w:marTop w:val="0"/>
      <w:marBottom w:val="0"/>
      <w:divBdr>
        <w:top w:val="none" w:sz="0" w:space="0" w:color="auto"/>
        <w:left w:val="none" w:sz="0" w:space="0" w:color="auto"/>
        <w:bottom w:val="none" w:sz="0" w:space="0" w:color="auto"/>
        <w:right w:val="none" w:sz="0" w:space="0" w:color="auto"/>
      </w:divBdr>
    </w:div>
    <w:div w:id="40399558">
      <w:bodyDiv w:val="1"/>
      <w:marLeft w:val="0"/>
      <w:marRight w:val="0"/>
      <w:marTop w:val="0"/>
      <w:marBottom w:val="0"/>
      <w:divBdr>
        <w:top w:val="none" w:sz="0" w:space="0" w:color="auto"/>
        <w:left w:val="none" w:sz="0" w:space="0" w:color="auto"/>
        <w:bottom w:val="none" w:sz="0" w:space="0" w:color="auto"/>
        <w:right w:val="none" w:sz="0" w:space="0" w:color="auto"/>
      </w:divBdr>
    </w:div>
    <w:div w:id="68354770">
      <w:bodyDiv w:val="1"/>
      <w:marLeft w:val="0"/>
      <w:marRight w:val="0"/>
      <w:marTop w:val="0"/>
      <w:marBottom w:val="0"/>
      <w:divBdr>
        <w:top w:val="none" w:sz="0" w:space="0" w:color="auto"/>
        <w:left w:val="none" w:sz="0" w:space="0" w:color="auto"/>
        <w:bottom w:val="none" w:sz="0" w:space="0" w:color="auto"/>
        <w:right w:val="none" w:sz="0" w:space="0" w:color="auto"/>
      </w:divBdr>
    </w:div>
    <w:div w:id="78134743">
      <w:bodyDiv w:val="1"/>
      <w:marLeft w:val="0"/>
      <w:marRight w:val="0"/>
      <w:marTop w:val="0"/>
      <w:marBottom w:val="0"/>
      <w:divBdr>
        <w:top w:val="none" w:sz="0" w:space="0" w:color="auto"/>
        <w:left w:val="none" w:sz="0" w:space="0" w:color="auto"/>
        <w:bottom w:val="none" w:sz="0" w:space="0" w:color="auto"/>
        <w:right w:val="none" w:sz="0" w:space="0" w:color="auto"/>
      </w:divBdr>
    </w:div>
    <w:div w:id="151876123">
      <w:bodyDiv w:val="1"/>
      <w:marLeft w:val="0"/>
      <w:marRight w:val="0"/>
      <w:marTop w:val="0"/>
      <w:marBottom w:val="0"/>
      <w:divBdr>
        <w:top w:val="none" w:sz="0" w:space="0" w:color="auto"/>
        <w:left w:val="none" w:sz="0" w:space="0" w:color="auto"/>
        <w:bottom w:val="none" w:sz="0" w:space="0" w:color="auto"/>
        <w:right w:val="none" w:sz="0" w:space="0" w:color="auto"/>
      </w:divBdr>
    </w:div>
    <w:div w:id="208882373">
      <w:bodyDiv w:val="1"/>
      <w:marLeft w:val="0"/>
      <w:marRight w:val="0"/>
      <w:marTop w:val="0"/>
      <w:marBottom w:val="0"/>
      <w:divBdr>
        <w:top w:val="none" w:sz="0" w:space="0" w:color="auto"/>
        <w:left w:val="none" w:sz="0" w:space="0" w:color="auto"/>
        <w:bottom w:val="none" w:sz="0" w:space="0" w:color="auto"/>
        <w:right w:val="none" w:sz="0" w:space="0" w:color="auto"/>
      </w:divBdr>
    </w:div>
    <w:div w:id="247227225">
      <w:bodyDiv w:val="1"/>
      <w:marLeft w:val="0"/>
      <w:marRight w:val="0"/>
      <w:marTop w:val="0"/>
      <w:marBottom w:val="0"/>
      <w:divBdr>
        <w:top w:val="none" w:sz="0" w:space="0" w:color="auto"/>
        <w:left w:val="none" w:sz="0" w:space="0" w:color="auto"/>
        <w:bottom w:val="none" w:sz="0" w:space="0" w:color="auto"/>
        <w:right w:val="none" w:sz="0" w:space="0" w:color="auto"/>
      </w:divBdr>
    </w:div>
    <w:div w:id="274289958">
      <w:bodyDiv w:val="1"/>
      <w:marLeft w:val="0"/>
      <w:marRight w:val="0"/>
      <w:marTop w:val="0"/>
      <w:marBottom w:val="0"/>
      <w:divBdr>
        <w:top w:val="none" w:sz="0" w:space="0" w:color="auto"/>
        <w:left w:val="none" w:sz="0" w:space="0" w:color="auto"/>
        <w:bottom w:val="none" w:sz="0" w:space="0" w:color="auto"/>
        <w:right w:val="none" w:sz="0" w:space="0" w:color="auto"/>
      </w:divBdr>
    </w:div>
    <w:div w:id="274412477">
      <w:bodyDiv w:val="1"/>
      <w:marLeft w:val="0"/>
      <w:marRight w:val="0"/>
      <w:marTop w:val="0"/>
      <w:marBottom w:val="0"/>
      <w:divBdr>
        <w:top w:val="none" w:sz="0" w:space="0" w:color="auto"/>
        <w:left w:val="none" w:sz="0" w:space="0" w:color="auto"/>
        <w:bottom w:val="none" w:sz="0" w:space="0" w:color="auto"/>
        <w:right w:val="none" w:sz="0" w:space="0" w:color="auto"/>
      </w:divBdr>
    </w:div>
    <w:div w:id="336231786">
      <w:bodyDiv w:val="1"/>
      <w:marLeft w:val="0"/>
      <w:marRight w:val="0"/>
      <w:marTop w:val="0"/>
      <w:marBottom w:val="0"/>
      <w:divBdr>
        <w:top w:val="none" w:sz="0" w:space="0" w:color="auto"/>
        <w:left w:val="none" w:sz="0" w:space="0" w:color="auto"/>
        <w:bottom w:val="none" w:sz="0" w:space="0" w:color="auto"/>
        <w:right w:val="none" w:sz="0" w:space="0" w:color="auto"/>
      </w:divBdr>
    </w:div>
    <w:div w:id="350256440">
      <w:bodyDiv w:val="1"/>
      <w:marLeft w:val="0"/>
      <w:marRight w:val="0"/>
      <w:marTop w:val="0"/>
      <w:marBottom w:val="0"/>
      <w:divBdr>
        <w:top w:val="none" w:sz="0" w:space="0" w:color="auto"/>
        <w:left w:val="none" w:sz="0" w:space="0" w:color="auto"/>
        <w:bottom w:val="none" w:sz="0" w:space="0" w:color="auto"/>
        <w:right w:val="none" w:sz="0" w:space="0" w:color="auto"/>
      </w:divBdr>
    </w:div>
    <w:div w:id="380983761">
      <w:bodyDiv w:val="1"/>
      <w:marLeft w:val="0"/>
      <w:marRight w:val="0"/>
      <w:marTop w:val="0"/>
      <w:marBottom w:val="0"/>
      <w:divBdr>
        <w:top w:val="none" w:sz="0" w:space="0" w:color="auto"/>
        <w:left w:val="none" w:sz="0" w:space="0" w:color="auto"/>
        <w:bottom w:val="none" w:sz="0" w:space="0" w:color="auto"/>
        <w:right w:val="none" w:sz="0" w:space="0" w:color="auto"/>
      </w:divBdr>
    </w:div>
    <w:div w:id="420492349">
      <w:bodyDiv w:val="1"/>
      <w:marLeft w:val="0"/>
      <w:marRight w:val="0"/>
      <w:marTop w:val="0"/>
      <w:marBottom w:val="0"/>
      <w:divBdr>
        <w:top w:val="none" w:sz="0" w:space="0" w:color="auto"/>
        <w:left w:val="none" w:sz="0" w:space="0" w:color="auto"/>
        <w:bottom w:val="none" w:sz="0" w:space="0" w:color="auto"/>
        <w:right w:val="none" w:sz="0" w:space="0" w:color="auto"/>
      </w:divBdr>
    </w:div>
    <w:div w:id="456527655">
      <w:bodyDiv w:val="1"/>
      <w:marLeft w:val="0"/>
      <w:marRight w:val="0"/>
      <w:marTop w:val="0"/>
      <w:marBottom w:val="0"/>
      <w:divBdr>
        <w:top w:val="none" w:sz="0" w:space="0" w:color="auto"/>
        <w:left w:val="none" w:sz="0" w:space="0" w:color="auto"/>
        <w:bottom w:val="none" w:sz="0" w:space="0" w:color="auto"/>
        <w:right w:val="none" w:sz="0" w:space="0" w:color="auto"/>
      </w:divBdr>
    </w:div>
    <w:div w:id="676351054">
      <w:bodyDiv w:val="1"/>
      <w:marLeft w:val="0"/>
      <w:marRight w:val="0"/>
      <w:marTop w:val="0"/>
      <w:marBottom w:val="0"/>
      <w:divBdr>
        <w:top w:val="none" w:sz="0" w:space="0" w:color="auto"/>
        <w:left w:val="none" w:sz="0" w:space="0" w:color="auto"/>
        <w:bottom w:val="none" w:sz="0" w:space="0" w:color="auto"/>
        <w:right w:val="none" w:sz="0" w:space="0" w:color="auto"/>
      </w:divBdr>
    </w:div>
    <w:div w:id="682508960">
      <w:bodyDiv w:val="1"/>
      <w:marLeft w:val="0"/>
      <w:marRight w:val="0"/>
      <w:marTop w:val="0"/>
      <w:marBottom w:val="0"/>
      <w:divBdr>
        <w:top w:val="none" w:sz="0" w:space="0" w:color="auto"/>
        <w:left w:val="none" w:sz="0" w:space="0" w:color="auto"/>
        <w:bottom w:val="none" w:sz="0" w:space="0" w:color="auto"/>
        <w:right w:val="none" w:sz="0" w:space="0" w:color="auto"/>
      </w:divBdr>
    </w:div>
    <w:div w:id="695546525">
      <w:bodyDiv w:val="1"/>
      <w:marLeft w:val="0"/>
      <w:marRight w:val="0"/>
      <w:marTop w:val="0"/>
      <w:marBottom w:val="0"/>
      <w:divBdr>
        <w:top w:val="none" w:sz="0" w:space="0" w:color="auto"/>
        <w:left w:val="none" w:sz="0" w:space="0" w:color="auto"/>
        <w:bottom w:val="none" w:sz="0" w:space="0" w:color="auto"/>
        <w:right w:val="none" w:sz="0" w:space="0" w:color="auto"/>
      </w:divBdr>
    </w:div>
    <w:div w:id="835389635">
      <w:bodyDiv w:val="1"/>
      <w:marLeft w:val="0"/>
      <w:marRight w:val="0"/>
      <w:marTop w:val="0"/>
      <w:marBottom w:val="0"/>
      <w:divBdr>
        <w:top w:val="none" w:sz="0" w:space="0" w:color="auto"/>
        <w:left w:val="none" w:sz="0" w:space="0" w:color="auto"/>
        <w:bottom w:val="none" w:sz="0" w:space="0" w:color="auto"/>
        <w:right w:val="none" w:sz="0" w:space="0" w:color="auto"/>
      </w:divBdr>
    </w:div>
    <w:div w:id="857891728">
      <w:bodyDiv w:val="1"/>
      <w:marLeft w:val="0"/>
      <w:marRight w:val="0"/>
      <w:marTop w:val="0"/>
      <w:marBottom w:val="0"/>
      <w:divBdr>
        <w:top w:val="none" w:sz="0" w:space="0" w:color="auto"/>
        <w:left w:val="none" w:sz="0" w:space="0" w:color="auto"/>
        <w:bottom w:val="none" w:sz="0" w:space="0" w:color="auto"/>
        <w:right w:val="none" w:sz="0" w:space="0" w:color="auto"/>
      </w:divBdr>
    </w:div>
    <w:div w:id="907879229">
      <w:bodyDiv w:val="1"/>
      <w:marLeft w:val="0"/>
      <w:marRight w:val="0"/>
      <w:marTop w:val="0"/>
      <w:marBottom w:val="0"/>
      <w:divBdr>
        <w:top w:val="none" w:sz="0" w:space="0" w:color="auto"/>
        <w:left w:val="none" w:sz="0" w:space="0" w:color="auto"/>
        <w:bottom w:val="none" w:sz="0" w:space="0" w:color="auto"/>
        <w:right w:val="none" w:sz="0" w:space="0" w:color="auto"/>
      </w:divBdr>
    </w:div>
    <w:div w:id="984437148">
      <w:bodyDiv w:val="1"/>
      <w:marLeft w:val="0"/>
      <w:marRight w:val="0"/>
      <w:marTop w:val="0"/>
      <w:marBottom w:val="0"/>
      <w:divBdr>
        <w:top w:val="none" w:sz="0" w:space="0" w:color="auto"/>
        <w:left w:val="none" w:sz="0" w:space="0" w:color="auto"/>
        <w:bottom w:val="none" w:sz="0" w:space="0" w:color="auto"/>
        <w:right w:val="none" w:sz="0" w:space="0" w:color="auto"/>
      </w:divBdr>
    </w:div>
    <w:div w:id="1061051331">
      <w:bodyDiv w:val="1"/>
      <w:marLeft w:val="0"/>
      <w:marRight w:val="0"/>
      <w:marTop w:val="0"/>
      <w:marBottom w:val="0"/>
      <w:divBdr>
        <w:top w:val="none" w:sz="0" w:space="0" w:color="auto"/>
        <w:left w:val="none" w:sz="0" w:space="0" w:color="auto"/>
        <w:bottom w:val="none" w:sz="0" w:space="0" w:color="auto"/>
        <w:right w:val="none" w:sz="0" w:space="0" w:color="auto"/>
      </w:divBdr>
    </w:div>
    <w:div w:id="1103960930">
      <w:bodyDiv w:val="1"/>
      <w:marLeft w:val="0"/>
      <w:marRight w:val="0"/>
      <w:marTop w:val="0"/>
      <w:marBottom w:val="0"/>
      <w:divBdr>
        <w:top w:val="none" w:sz="0" w:space="0" w:color="auto"/>
        <w:left w:val="none" w:sz="0" w:space="0" w:color="auto"/>
        <w:bottom w:val="none" w:sz="0" w:space="0" w:color="auto"/>
        <w:right w:val="none" w:sz="0" w:space="0" w:color="auto"/>
      </w:divBdr>
    </w:div>
    <w:div w:id="1386880219">
      <w:bodyDiv w:val="1"/>
      <w:marLeft w:val="0"/>
      <w:marRight w:val="0"/>
      <w:marTop w:val="0"/>
      <w:marBottom w:val="0"/>
      <w:divBdr>
        <w:top w:val="none" w:sz="0" w:space="0" w:color="auto"/>
        <w:left w:val="none" w:sz="0" w:space="0" w:color="auto"/>
        <w:bottom w:val="none" w:sz="0" w:space="0" w:color="auto"/>
        <w:right w:val="none" w:sz="0" w:space="0" w:color="auto"/>
      </w:divBdr>
    </w:div>
    <w:div w:id="1388142482">
      <w:bodyDiv w:val="1"/>
      <w:marLeft w:val="0"/>
      <w:marRight w:val="0"/>
      <w:marTop w:val="0"/>
      <w:marBottom w:val="0"/>
      <w:divBdr>
        <w:top w:val="none" w:sz="0" w:space="0" w:color="auto"/>
        <w:left w:val="none" w:sz="0" w:space="0" w:color="auto"/>
        <w:bottom w:val="none" w:sz="0" w:space="0" w:color="auto"/>
        <w:right w:val="none" w:sz="0" w:space="0" w:color="auto"/>
      </w:divBdr>
    </w:div>
    <w:div w:id="1420829885">
      <w:bodyDiv w:val="1"/>
      <w:marLeft w:val="0"/>
      <w:marRight w:val="0"/>
      <w:marTop w:val="0"/>
      <w:marBottom w:val="0"/>
      <w:divBdr>
        <w:top w:val="none" w:sz="0" w:space="0" w:color="auto"/>
        <w:left w:val="none" w:sz="0" w:space="0" w:color="auto"/>
        <w:bottom w:val="none" w:sz="0" w:space="0" w:color="auto"/>
        <w:right w:val="none" w:sz="0" w:space="0" w:color="auto"/>
      </w:divBdr>
    </w:div>
    <w:div w:id="1439716746">
      <w:bodyDiv w:val="1"/>
      <w:marLeft w:val="0"/>
      <w:marRight w:val="0"/>
      <w:marTop w:val="0"/>
      <w:marBottom w:val="0"/>
      <w:divBdr>
        <w:top w:val="none" w:sz="0" w:space="0" w:color="auto"/>
        <w:left w:val="none" w:sz="0" w:space="0" w:color="auto"/>
        <w:bottom w:val="none" w:sz="0" w:space="0" w:color="auto"/>
        <w:right w:val="none" w:sz="0" w:space="0" w:color="auto"/>
      </w:divBdr>
    </w:div>
    <w:div w:id="1482189260">
      <w:bodyDiv w:val="1"/>
      <w:marLeft w:val="0"/>
      <w:marRight w:val="0"/>
      <w:marTop w:val="0"/>
      <w:marBottom w:val="0"/>
      <w:divBdr>
        <w:top w:val="none" w:sz="0" w:space="0" w:color="auto"/>
        <w:left w:val="none" w:sz="0" w:space="0" w:color="auto"/>
        <w:bottom w:val="none" w:sz="0" w:space="0" w:color="auto"/>
        <w:right w:val="none" w:sz="0" w:space="0" w:color="auto"/>
      </w:divBdr>
    </w:div>
    <w:div w:id="1556040570">
      <w:bodyDiv w:val="1"/>
      <w:marLeft w:val="0"/>
      <w:marRight w:val="0"/>
      <w:marTop w:val="0"/>
      <w:marBottom w:val="0"/>
      <w:divBdr>
        <w:top w:val="none" w:sz="0" w:space="0" w:color="auto"/>
        <w:left w:val="none" w:sz="0" w:space="0" w:color="auto"/>
        <w:bottom w:val="none" w:sz="0" w:space="0" w:color="auto"/>
        <w:right w:val="none" w:sz="0" w:space="0" w:color="auto"/>
      </w:divBdr>
    </w:div>
    <w:div w:id="1565486715">
      <w:bodyDiv w:val="1"/>
      <w:marLeft w:val="0"/>
      <w:marRight w:val="0"/>
      <w:marTop w:val="0"/>
      <w:marBottom w:val="0"/>
      <w:divBdr>
        <w:top w:val="none" w:sz="0" w:space="0" w:color="auto"/>
        <w:left w:val="none" w:sz="0" w:space="0" w:color="auto"/>
        <w:bottom w:val="none" w:sz="0" w:space="0" w:color="auto"/>
        <w:right w:val="none" w:sz="0" w:space="0" w:color="auto"/>
      </w:divBdr>
    </w:div>
    <w:div w:id="1597134023">
      <w:bodyDiv w:val="1"/>
      <w:marLeft w:val="0"/>
      <w:marRight w:val="0"/>
      <w:marTop w:val="0"/>
      <w:marBottom w:val="0"/>
      <w:divBdr>
        <w:top w:val="none" w:sz="0" w:space="0" w:color="auto"/>
        <w:left w:val="none" w:sz="0" w:space="0" w:color="auto"/>
        <w:bottom w:val="none" w:sz="0" w:space="0" w:color="auto"/>
        <w:right w:val="none" w:sz="0" w:space="0" w:color="auto"/>
      </w:divBdr>
    </w:div>
    <w:div w:id="1606620120">
      <w:bodyDiv w:val="1"/>
      <w:marLeft w:val="0"/>
      <w:marRight w:val="0"/>
      <w:marTop w:val="0"/>
      <w:marBottom w:val="0"/>
      <w:divBdr>
        <w:top w:val="none" w:sz="0" w:space="0" w:color="auto"/>
        <w:left w:val="none" w:sz="0" w:space="0" w:color="auto"/>
        <w:bottom w:val="none" w:sz="0" w:space="0" w:color="auto"/>
        <w:right w:val="none" w:sz="0" w:space="0" w:color="auto"/>
      </w:divBdr>
    </w:div>
    <w:div w:id="1611090582">
      <w:bodyDiv w:val="1"/>
      <w:marLeft w:val="0"/>
      <w:marRight w:val="0"/>
      <w:marTop w:val="0"/>
      <w:marBottom w:val="0"/>
      <w:divBdr>
        <w:top w:val="none" w:sz="0" w:space="0" w:color="auto"/>
        <w:left w:val="none" w:sz="0" w:space="0" w:color="auto"/>
        <w:bottom w:val="none" w:sz="0" w:space="0" w:color="auto"/>
        <w:right w:val="none" w:sz="0" w:space="0" w:color="auto"/>
      </w:divBdr>
    </w:div>
    <w:div w:id="1744983578">
      <w:bodyDiv w:val="1"/>
      <w:marLeft w:val="0"/>
      <w:marRight w:val="0"/>
      <w:marTop w:val="0"/>
      <w:marBottom w:val="0"/>
      <w:divBdr>
        <w:top w:val="none" w:sz="0" w:space="0" w:color="auto"/>
        <w:left w:val="none" w:sz="0" w:space="0" w:color="auto"/>
        <w:bottom w:val="none" w:sz="0" w:space="0" w:color="auto"/>
        <w:right w:val="none" w:sz="0" w:space="0" w:color="auto"/>
      </w:divBdr>
    </w:div>
    <w:div w:id="1751728347">
      <w:bodyDiv w:val="1"/>
      <w:marLeft w:val="0"/>
      <w:marRight w:val="0"/>
      <w:marTop w:val="0"/>
      <w:marBottom w:val="0"/>
      <w:divBdr>
        <w:top w:val="none" w:sz="0" w:space="0" w:color="auto"/>
        <w:left w:val="none" w:sz="0" w:space="0" w:color="auto"/>
        <w:bottom w:val="none" w:sz="0" w:space="0" w:color="auto"/>
        <w:right w:val="none" w:sz="0" w:space="0" w:color="auto"/>
      </w:divBdr>
    </w:div>
    <w:div w:id="1864979060">
      <w:bodyDiv w:val="1"/>
      <w:marLeft w:val="0"/>
      <w:marRight w:val="0"/>
      <w:marTop w:val="0"/>
      <w:marBottom w:val="0"/>
      <w:divBdr>
        <w:top w:val="none" w:sz="0" w:space="0" w:color="auto"/>
        <w:left w:val="none" w:sz="0" w:space="0" w:color="auto"/>
        <w:bottom w:val="none" w:sz="0" w:space="0" w:color="auto"/>
        <w:right w:val="none" w:sz="0" w:space="0" w:color="auto"/>
      </w:divBdr>
    </w:div>
    <w:div w:id="1895502883">
      <w:bodyDiv w:val="1"/>
      <w:marLeft w:val="0"/>
      <w:marRight w:val="0"/>
      <w:marTop w:val="0"/>
      <w:marBottom w:val="0"/>
      <w:divBdr>
        <w:top w:val="none" w:sz="0" w:space="0" w:color="auto"/>
        <w:left w:val="none" w:sz="0" w:space="0" w:color="auto"/>
        <w:bottom w:val="none" w:sz="0" w:space="0" w:color="auto"/>
        <w:right w:val="none" w:sz="0" w:space="0" w:color="auto"/>
      </w:divBdr>
    </w:div>
    <w:div w:id="1912620498">
      <w:bodyDiv w:val="1"/>
      <w:marLeft w:val="0"/>
      <w:marRight w:val="0"/>
      <w:marTop w:val="0"/>
      <w:marBottom w:val="0"/>
      <w:divBdr>
        <w:top w:val="none" w:sz="0" w:space="0" w:color="auto"/>
        <w:left w:val="none" w:sz="0" w:space="0" w:color="auto"/>
        <w:bottom w:val="none" w:sz="0" w:space="0" w:color="auto"/>
        <w:right w:val="none" w:sz="0" w:space="0" w:color="auto"/>
      </w:divBdr>
    </w:div>
    <w:div w:id="1933925681">
      <w:bodyDiv w:val="1"/>
      <w:marLeft w:val="0"/>
      <w:marRight w:val="0"/>
      <w:marTop w:val="0"/>
      <w:marBottom w:val="0"/>
      <w:divBdr>
        <w:top w:val="none" w:sz="0" w:space="0" w:color="auto"/>
        <w:left w:val="none" w:sz="0" w:space="0" w:color="auto"/>
        <w:bottom w:val="none" w:sz="0" w:space="0" w:color="auto"/>
        <w:right w:val="none" w:sz="0" w:space="0" w:color="auto"/>
      </w:divBdr>
    </w:div>
    <w:div w:id="205187400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dev.grandesignshosting.net/nobl/"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docs.google.com/spreadsheets/d/1elIC6rTN1ylrlrCfhs6GLvykmwUM98tfG74S_X2i8XY/edit"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belknaplookout.org/wp-content/uploads/2021/10/2022-draft-COI.docx" TargetMode="External"/><Relationship Id="rId5" Type="http://schemas.openxmlformats.org/officeDocument/2006/relationships/webSettings" Target="webSettings.xml"/><Relationship Id="rId15" Type="http://schemas.openxmlformats.org/officeDocument/2006/relationships/image" Target="media/image1.png"/><Relationship Id="rId10" Type="http://schemas.openxmlformats.org/officeDocument/2006/relationships/hyperlink" Target="https://www.belknaplookout.org/wp-content/uploads/2021/09/NOBL-Community-Development-Scorecard.pdf"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crimemapping.com" TargetMode="Externa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BE944F-8270-400D-8B4B-9B0798DA7F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10086</TotalTime>
  <Pages>9</Pages>
  <Words>2115</Words>
  <Characters>12058</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Kristi DeKraker</cp:lastModifiedBy>
  <cp:revision>182</cp:revision>
  <cp:lastPrinted>2021-08-07T20:28:00Z</cp:lastPrinted>
  <dcterms:created xsi:type="dcterms:W3CDTF">2020-05-06T16:37:00Z</dcterms:created>
  <dcterms:modified xsi:type="dcterms:W3CDTF">2021-12-09T14:41:00Z</dcterms:modified>
</cp:coreProperties>
</file>