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2C5B" w14:textId="77777777" w:rsidR="00493C4A" w:rsidRPr="00D50045" w:rsidRDefault="002B1AC5" w:rsidP="003B52EF">
      <w:pPr>
        <w:pStyle w:val="NoSpacing"/>
        <w:jc w:val="center"/>
        <w:rPr>
          <w:rFonts w:ascii="Helvetica" w:hAnsi="Helvetica" w:cs="Helvetica"/>
          <w:b/>
          <w:bCs/>
          <w:sz w:val="28"/>
          <w:szCs w:val="28"/>
        </w:rPr>
      </w:pPr>
      <w:r w:rsidRPr="00D50045">
        <w:rPr>
          <w:rFonts w:ascii="Helvetica" w:hAnsi="Helvetica" w:cs="Helvetica"/>
          <w:b/>
          <w:bCs/>
          <w:sz w:val="28"/>
          <w:szCs w:val="28"/>
        </w:rPr>
        <w:t>Neighbors of Belknap Lookout Board Meeting</w:t>
      </w:r>
    </w:p>
    <w:p w14:paraId="155B6139" w14:textId="08409DED" w:rsidR="00493C4A" w:rsidRPr="00D50045" w:rsidRDefault="00CD1F16" w:rsidP="003B52EF">
      <w:pPr>
        <w:pStyle w:val="NoSpacing"/>
        <w:jc w:val="center"/>
        <w:rPr>
          <w:rFonts w:ascii="Helvetica" w:hAnsi="Helvetica" w:cs="Helvetica"/>
          <w:b/>
          <w:bCs/>
          <w:sz w:val="28"/>
          <w:szCs w:val="28"/>
        </w:rPr>
      </w:pPr>
      <w:bookmarkStart w:id="0" w:name="_Hlk109315564"/>
      <w:bookmarkStart w:id="1" w:name="_Hlk78290115"/>
      <w:r w:rsidRPr="009C7C8C">
        <w:rPr>
          <w:rFonts w:ascii="Helvetica" w:hAnsi="Helvetica" w:cs="Helvetica"/>
          <w:b/>
          <w:bCs/>
          <w:sz w:val="28"/>
          <w:szCs w:val="28"/>
        </w:rPr>
        <w:t>Monday</w:t>
      </w:r>
      <w:r w:rsidR="00875D76" w:rsidRPr="009C7C8C">
        <w:rPr>
          <w:rFonts w:ascii="Helvetica" w:hAnsi="Helvetica" w:cs="Helvetica"/>
          <w:b/>
          <w:bCs/>
          <w:sz w:val="28"/>
          <w:szCs w:val="28"/>
        </w:rPr>
        <w:t xml:space="preserve"> </w:t>
      </w:r>
      <w:r w:rsidR="003B52EF">
        <w:rPr>
          <w:rFonts w:ascii="Helvetica" w:hAnsi="Helvetica" w:cs="Helvetica"/>
          <w:b/>
          <w:bCs/>
          <w:sz w:val="28"/>
          <w:szCs w:val="28"/>
        </w:rPr>
        <w:t>August</w:t>
      </w:r>
      <w:r w:rsidR="00BC1BB1">
        <w:rPr>
          <w:rFonts w:ascii="Helvetica" w:hAnsi="Helvetica" w:cs="Helvetica"/>
          <w:b/>
          <w:bCs/>
          <w:sz w:val="28"/>
          <w:szCs w:val="28"/>
        </w:rPr>
        <w:t xml:space="preserve"> </w:t>
      </w:r>
      <w:r w:rsidR="003B52EF">
        <w:rPr>
          <w:rFonts w:ascii="Helvetica" w:hAnsi="Helvetica" w:cs="Helvetica"/>
          <w:b/>
          <w:bCs/>
          <w:sz w:val="28"/>
          <w:szCs w:val="28"/>
        </w:rPr>
        <w:t>14</w:t>
      </w:r>
      <w:r w:rsidR="009C7C8C" w:rsidRPr="009C7C8C">
        <w:rPr>
          <w:rFonts w:ascii="Helvetica" w:hAnsi="Helvetica" w:cs="Helvetica"/>
          <w:b/>
          <w:bCs/>
          <w:sz w:val="28"/>
          <w:szCs w:val="28"/>
        </w:rPr>
        <w:t>,</w:t>
      </w:r>
      <w:r w:rsidR="000B7118" w:rsidRPr="009C7C8C">
        <w:rPr>
          <w:rFonts w:ascii="Helvetica" w:hAnsi="Helvetica" w:cs="Helvetica"/>
          <w:b/>
          <w:bCs/>
          <w:sz w:val="28"/>
          <w:szCs w:val="28"/>
        </w:rPr>
        <w:t xml:space="preserve"> 202</w:t>
      </w:r>
      <w:r w:rsidR="00A46D1B">
        <w:rPr>
          <w:rFonts w:ascii="Helvetica" w:hAnsi="Helvetica" w:cs="Helvetica"/>
          <w:b/>
          <w:bCs/>
          <w:sz w:val="28"/>
          <w:szCs w:val="28"/>
        </w:rPr>
        <w:t>3</w:t>
      </w:r>
      <w:r w:rsidR="00A04A2E" w:rsidRPr="009C7C8C">
        <w:rPr>
          <w:rFonts w:ascii="Helvetica" w:hAnsi="Helvetica" w:cs="Helvetica"/>
          <w:b/>
          <w:bCs/>
          <w:sz w:val="28"/>
          <w:szCs w:val="28"/>
        </w:rPr>
        <w:t xml:space="preserve"> </w:t>
      </w:r>
      <w:r w:rsidR="009C7C8C" w:rsidRPr="009C7C8C">
        <w:rPr>
          <w:rFonts w:ascii="Helvetica" w:hAnsi="Helvetica" w:cs="Helvetica"/>
          <w:b/>
          <w:bCs/>
          <w:sz w:val="28"/>
          <w:szCs w:val="28"/>
        </w:rPr>
        <w:t xml:space="preserve">at </w:t>
      </w:r>
      <w:r w:rsidR="00D7543C" w:rsidRPr="009C7C8C">
        <w:rPr>
          <w:rFonts w:ascii="Helvetica" w:hAnsi="Helvetica" w:cs="Helvetica"/>
          <w:b/>
          <w:bCs/>
          <w:sz w:val="28"/>
          <w:szCs w:val="28"/>
        </w:rPr>
        <w:t xml:space="preserve">6:30 pm </w:t>
      </w:r>
    </w:p>
    <w:bookmarkEnd w:id="0"/>
    <w:p w14:paraId="72339D63" w14:textId="55ED18C7" w:rsidR="006A4169" w:rsidRPr="00D50045" w:rsidRDefault="003B52EF" w:rsidP="003B52EF">
      <w:pPr>
        <w:pStyle w:val="NoSpacing"/>
        <w:jc w:val="center"/>
        <w:rPr>
          <w:rFonts w:ascii="Helvetica" w:hAnsi="Helvetica" w:cs="Helvetica"/>
          <w:color w:val="3C4043"/>
          <w:sz w:val="28"/>
          <w:szCs w:val="28"/>
          <w:shd w:val="clear" w:color="auto" w:fill="F1F3F4"/>
        </w:rPr>
      </w:pPr>
      <w:r>
        <w:rPr>
          <w:strike/>
        </w:rPr>
        <w:t>Creston Plaza</w:t>
      </w:r>
      <w:r w:rsidR="00792AD2" w:rsidRPr="00636FDA">
        <w:rPr>
          <w:strike/>
        </w:rPr>
        <w:t>, Grand Rapids MI 49503</w:t>
      </w:r>
      <w:r w:rsidR="00BE1561">
        <w:br/>
      </w:r>
      <w:r w:rsidR="009475EC">
        <w:rPr>
          <w:highlight w:val="yellow"/>
        </w:rPr>
        <w:t>700 Clancy Ave NE, Grand Rapids MI 49503</w:t>
      </w:r>
    </w:p>
    <w:p w14:paraId="5D58EB8A" w14:textId="77777777" w:rsidR="00B65D13" w:rsidRPr="00D50045" w:rsidRDefault="00B65D13" w:rsidP="00B65D13">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cs="Helvetica"/>
          <w:sz w:val="28"/>
          <w:szCs w:val="28"/>
        </w:rPr>
      </w:pPr>
    </w:p>
    <w:p w14:paraId="3750F403" w14:textId="77777777" w:rsidR="00B65D13" w:rsidRPr="00D50045" w:rsidRDefault="00B65D13" w:rsidP="00B65D13">
      <w:pPr>
        <w:pStyle w:val="BodyA"/>
        <w:jc w:val="center"/>
        <w:rPr>
          <w:rFonts w:ascii="Helvetica" w:hAnsi="Helvetica" w:cs="Helvetica"/>
          <w:sz w:val="28"/>
          <w:szCs w:val="28"/>
        </w:rPr>
      </w:pPr>
      <w:bookmarkStart w:id="2" w:name="_Hlk104296108"/>
      <w:r w:rsidRPr="00D50045">
        <w:rPr>
          <w:rFonts w:ascii="Helvetica" w:hAnsi="Helvetica" w:cs="Helvetica"/>
          <w:b/>
          <w:bCs/>
          <w:sz w:val="28"/>
          <w:szCs w:val="28"/>
        </w:rPr>
        <w:t>Agenda</w:t>
      </w:r>
    </w:p>
    <w:p w14:paraId="458F0019" w14:textId="05D085D9" w:rsidR="003B26DC" w:rsidRDefault="00B65D13" w:rsidP="0028171F">
      <w:pPr>
        <w:pStyle w:val="NoSpacing"/>
        <w:numPr>
          <w:ilvl w:val="0"/>
          <w:numId w:val="3"/>
        </w:numPr>
        <w:rPr>
          <w:rFonts w:ascii="Helvetica" w:hAnsi="Helvetica" w:cs="Helvetica"/>
          <w:sz w:val="28"/>
          <w:szCs w:val="28"/>
        </w:rPr>
      </w:pPr>
      <w:r w:rsidRPr="00D50045">
        <w:rPr>
          <w:rFonts w:ascii="Helvetica" w:hAnsi="Helvetica" w:cs="Helvetica"/>
          <w:sz w:val="28"/>
          <w:szCs w:val="28"/>
        </w:rPr>
        <w:t>Roll Call</w:t>
      </w:r>
    </w:p>
    <w:p w14:paraId="2EF458A3" w14:textId="2BBB5CA8" w:rsidR="009C7C8C" w:rsidRDefault="00792AD2" w:rsidP="003B26DC">
      <w:pPr>
        <w:pStyle w:val="NoSpacing"/>
        <w:numPr>
          <w:ilvl w:val="1"/>
          <w:numId w:val="3"/>
        </w:numPr>
        <w:rPr>
          <w:rFonts w:ascii="Helvetica" w:hAnsi="Helvetica" w:cs="Helvetica"/>
          <w:sz w:val="28"/>
          <w:szCs w:val="28"/>
        </w:rPr>
      </w:pPr>
      <w:r>
        <w:rPr>
          <w:rFonts w:ascii="Helvetica" w:hAnsi="Helvetica" w:cs="Helvetica"/>
          <w:sz w:val="28"/>
          <w:szCs w:val="28"/>
        </w:rPr>
        <w:t>Review</w:t>
      </w:r>
      <w:r w:rsidR="003B26DC">
        <w:rPr>
          <w:rFonts w:ascii="Helvetica" w:hAnsi="Helvetica" w:cs="Helvetica"/>
          <w:sz w:val="28"/>
          <w:szCs w:val="28"/>
        </w:rPr>
        <w:t xml:space="preserve"> five finger method</w:t>
      </w:r>
    </w:p>
    <w:p w14:paraId="5AF631FD" w14:textId="0AA869AE" w:rsidR="00C40C1D" w:rsidRPr="0028171F" w:rsidRDefault="00C40C1D" w:rsidP="005724B2">
      <w:pPr>
        <w:pStyle w:val="NoSpacing"/>
        <w:ind w:left="2520"/>
        <w:rPr>
          <w:rFonts w:ascii="Helvetica" w:hAnsi="Helvetica" w:cs="Helvetica"/>
          <w:sz w:val="28"/>
          <w:szCs w:val="28"/>
        </w:rPr>
      </w:pPr>
    </w:p>
    <w:p w14:paraId="2382B45B" w14:textId="2BAB7860" w:rsidR="00B65D13" w:rsidRPr="00D50045" w:rsidRDefault="00B65D13" w:rsidP="00B65D13">
      <w:pPr>
        <w:pStyle w:val="NoSpacing"/>
        <w:numPr>
          <w:ilvl w:val="0"/>
          <w:numId w:val="3"/>
        </w:numPr>
        <w:rPr>
          <w:rFonts w:ascii="Helvetica" w:hAnsi="Helvetica" w:cs="Helvetica"/>
          <w:sz w:val="28"/>
          <w:szCs w:val="28"/>
        </w:rPr>
      </w:pPr>
      <w:r w:rsidRPr="00D50045">
        <w:rPr>
          <w:rFonts w:ascii="Helvetica" w:hAnsi="Helvetica" w:cs="Helvetica"/>
          <w:sz w:val="28"/>
          <w:szCs w:val="28"/>
        </w:rPr>
        <w:t>Last Month’s Minutes</w:t>
      </w:r>
    </w:p>
    <w:p w14:paraId="0C218965" w14:textId="7DA09612" w:rsidR="0043646F" w:rsidRDefault="00B65D13" w:rsidP="0043646F">
      <w:pPr>
        <w:pStyle w:val="NoSpacing"/>
        <w:numPr>
          <w:ilvl w:val="1"/>
          <w:numId w:val="3"/>
        </w:numPr>
        <w:rPr>
          <w:rFonts w:ascii="Helvetica" w:hAnsi="Helvetica" w:cs="Helvetica"/>
          <w:sz w:val="28"/>
          <w:szCs w:val="28"/>
        </w:rPr>
      </w:pPr>
      <w:r w:rsidRPr="0043646F">
        <w:rPr>
          <w:rFonts w:ascii="Helvetica" w:hAnsi="Helvetica" w:cs="Helvetica"/>
          <w:sz w:val="28"/>
          <w:szCs w:val="28"/>
        </w:rPr>
        <w:t>Action Item: Approve Minutes</w:t>
      </w:r>
      <w:r w:rsidR="0043646F">
        <w:rPr>
          <w:rFonts w:ascii="Helvetica" w:hAnsi="Helvetica" w:cs="Helvetica"/>
          <w:sz w:val="28"/>
          <w:szCs w:val="28"/>
        </w:rPr>
        <w:br/>
      </w:r>
    </w:p>
    <w:p w14:paraId="3A5BC06E" w14:textId="6C64B7CA" w:rsidR="0043646F" w:rsidRPr="00D50045" w:rsidRDefault="0043646F" w:rsidP="0043646F">
      <w:pPr>
        <w:pStyle w:val="NoSpacing"/>
        <w:numPr>
          <w:ilvl w:val="0"/>
          <w:numId w:val="3"/>
        </w:numPr>
        <w:rPr>
          <w:rFonts w:ascii="Helvetica" w:hAnsi="Helvetica" w:cs="Helvetica"/>
          <w:sz w:val="28"/>
          <w:szCs w:val="28"/>
        </w:rPr>
      </w:pPr>
      <w:r>
        <w:rPr>
          <w:rFonts w:ascii="Helvetica" w:hAnsi="Helvetica" w:cs="Helvetica"/>
          <w:sz w:val="28"/>
          <w:szCs w:val="28"/>
        </w:rPr>
        <w:t>Special Item: Transition Update</w:t>
      </w:r>
    </w:p>
    <w:p w14:paraId="7D834FD7" w14:textId="4859DC0D" w:rsidR="00B65D13" w:rsidRPr="0043646F" w:rsidRDefault="00B65D13" w:rsidP="0043646F">
      <w:pPr>
        <w:pStyle w:val="NoSpacing"/>
        <w:ind w:left="2520"/>
        <w:rPr>
          <w:rFonts w:ascii="Helvetica" w:hAnsi="Helvetica" w:cs="Helvetica"/>
          <w:sz w:val="28"/>
          <w:szCs w:val="28"/>
        </w:rPr>
      </w:pPr>
    </w:p>
    <w:p w14:paraId="793FCE1F" w14:textId="6C35CA99" w:rsidR="00126381" w:rsidRPr="00D50045" w:rsidRDefault="00B65D13" w:rsidP="007F5B5F">
      <w:pPr>
        <w:pStyle w:val="NoSpacing"/>
        <w:numPr>
          <w:ilvl w:val="0"/>
          <w:numId w:val="3"/>
        </w:numPr>
        <w:rPr>
          <w:rFonts w:ascii="Helvetica" w:hAnsi="Helvetica" w:cs="Helvetica"/>
          <w:sz w:val="28"/>
          <w:szCs w:val="28"/>
        </w:rPr>
      </w:pPr>
      <w:r w:rsidRPr="00D50045">
        <w:rPr>
          <w:rFonts w:ascii="Helvetica" w:hAnsi="Helvetica" w:cs="Helvetica"/>
          <w:sz w:val="28"/>
          <w:szCs w:val="28"/>
        </w:rPr>
        <w:t>Talk about each area of the Strategic Plan</w:t>
      </w:r>
    </w:p>
    <w:p w14:paraId="30487284" w14:textId="3EC96587" w:rsidR="008C3744" w:rsidRDefault="008C3744" w:rsidP="008C3744">
      <w:pPr>
        <w:pStyle w:val="NoSpacing"/>
        <w:numPr>
          <w:ilvl w:val="1"/>
          <w:numId w:val="3"/>
        </w:numPr>
        <w:rPr>
          <w:rFonts w:ascii="Helvetica" w:hAnsi="Helvetica" w:cs="Helvetica"/>
          <w:sz w:val="28"/>
          <w:szCs w:val="28"/>
        </w:rPr>
      </w:pPr>
      <w:r w:rsidRPr="00D50045">
        <w:rPr>
          <w:rFonts w:ascii="Helvetica" w:hAnsi="Helvetica" w:cs="Helvetica"/>
          <w:sz w:val="28"/>
          <w:szCs w:val="28"/>
        </w:rPr>
        <w:t>Action Items regarding</w:t>
      </w:r>
      <w:r>
        <w:rPr>
          <w:rFonts w:ascii="Helvetica" w:hAnsi="Helvetica" w:cs="Helvetica"/>
          <w:sz w:val="28"/>
          <w:szCs w:val="28"/>
        </w:rPr>
        <w:t xml:space="preserve"> </w:t>
      </w:r>
      <w:r w:rsidR="0028171F">
        <w:rPr>
          <w:rFonts w:ascii="Helvetica" w:hAnsi="Helvetica" w:cs="Helvetica"/>
          <w:sz w:val="28"/>
          <w:szCs w:val="28"/>
        </w:rPr>
        <w:t>Justice</w:t>
      </w:r>
    </w:p>
    <w:p w14:paraId="4F48C954" w14:textId="427E3604" w:rsidR="003B52EF" w:rsidRDefault="003B52EF" w:rsidP="003B52EF">
      <w:pPr>
        <w:pStyle w:val="NoSpacing"/>
        <w:numPr>
          <w:ilvl w:val="2"/>
          <w:numId w:val="3"/>
        </w:numPr>
        <w:rPr>
          <w:rFonts w:ascii="Helvetica" w:hAnsi="Helvetica" w:cs="Helvetica"/>
          <w:sz w:val="28"/>
          <w:szCs w:val="28"/>
        </w:rPr>
      </w:pPr>
      <w:r>
        <w:rPr>
          <w:rFonts w:ascii="Helvetica" w:hAnsi="Helvetica" w:cs="Helvetica"/>
          <w:sz w:val="28"/>
          <w:szCs w:val="28"/>
        </w:rPr>
        <w:t>Committee roles for 2024; accountability to board</w:t>
      </w:r>
    </w:p>
    <w:p w14:paraId="228E91DD" w14:textId="5ECB2A99" w:rsidR="009C7C8C" w:rsidRDefault="009C7C8C" w:rsidP="009C7C8C">
      <w:pPr>
        <w:pStyle w:val="NoSpacing"/>
        <w:numPr>
          <w:ilvl w:val="1"/>
          <w:numId w:val="3"/>
        </w:numPr>
        <w:rPr>
          <w:rFonts w:ascii="Helvetica" w:hAnsi="Helvetica" w:cs="Helvetica"/>
          <w:sz w:val="28"/>
          <w:szCs w:val="28"/>
        </w:rPr>
      </w:pPr>
      <w:r w:rsidRPr="00D50045">
        <w:rPr>
          <w:rFonts w:ascii="Helvetica" w:hAnsi="Helvetica" w:cs="Helvetica"/>
          <w:sz w:val="28"/>
          <w:szCs w:val="28"/>
        </w:rPr>
        <w:t>Action Items regarding</w:t>
      </w:r>
      <w:r>
        <w:rPr>
          <w:rFonts w:ascii="Helvetica" w:hAnsi="Helvetica" w:cs="Helvetica"/>
          <w:sz w:val="28"/>
          <w:szCs w:val="28"/>
        </w:rPr>
        <w:t xml:space="preserve"> Community</w:t>
      </w:r>
    </w:p>
    <w:p w14:paraId="332E1ABB" w14:textId="1FCBDF9B" w:rsidR="00AD7217" w:rsidRDefault="00AD7217" w:rsidP="00AD7217">
      <w:pPr>
        <w:pStyle w:val="NoSpacing"/>
        <w:numPr>
          <w:ilvl w:val="2"/>
          <w:numId w:val="3"/>
        </w:numPr>
        <w:rPr>
          <w:rFonts w:ascii="Helvetica" w:hAnsi="Helvetica" w:cs="Helvetica"/>
          <w:sz w:val="28"/>
          <w:szCs w:val="28"/>
        </w:rPr>
      </w:pPr>
      <w:r>
        <w:rPr>
          <w:rFonts w:ascii="Helvetica" w:hAnsi="Helvetica" w:cs="Helvetica"/>
          <w:sz w:val="28"/>
          <w:szCs w:val="28"/>
        </w:rPr>
        <w:t>Annual meeting outline/location</w:t>
      </w:r>
    </w:p>
    <w:p w14:paraId="685222B0" w14:textId="2FC99706" w:rsidR="008C3744" w:rsidRDefault="009C7C8C" w:rsidP="009C7C8C">
      <w:pPr>
        <w:pStyle w:val="NoSpacing"/>
        <w:numPr>
          <w:ilvl w:val="1"/>
          <w:numId w:val="3"/>
        </w:numPr>
        <w:rPr>
          <w:rFonts w:ascii="Helvetica" w:hAnsi="Helvetica" w:cs="Helvetica"/>
          <w:sz w:val="28"/>
          <w:szCs w:val="28"/>
        </w:rPr>
      </w:pPr>
      <w:r w:rsidRPr="009C7C8C">
        <w:rPr>
          <w:rFonts w:ascii="Helvetica" w:hAnsi="Helvetica" w:cs="Helvetica"/>
          <w:sz w:val="28"/>
          <w:szCs w:val="28"/>
        </w:rPr>
        <w:t>Action Items regarding Quality of Life</w:t>
      </w:r>
    </w:p>
    <w:p w14:paraId="63B38DD4" w14:textId="3510C10F" w:rsidR="00AD7217" w:rsidRPr="00AD7217" w:rsidRDefault="00AD7217" w:rsidP="00AD7217">
      <w:pPr>
        <w:pStyle w:val="NoSpacing"/>
        <w:numPr>
          <w:ilvl w:val="2"/>
          <w:numId w:val="3"/>
        </w:numPr>
        <w:rPr>
          <w:rFonts w:ascii="Helvetica" w:hAnsi="Helvetica" w:cs="Helvetica"/>
          <w:sz w:val="28"/>
          <w:szCs w:val="28"/>
        </w:rPr>
      </w:pPr>
      <w:r>
        <w:rPr>
          <w:rFonts w:ascii="Helvetica" w:hAnsi="Helvetica" w:cs="Helvetica"/>
          <w:sz w:val="28"/>
          <w:szCs w:val="28"/>
        </w:rPr>
        <w:t>Support for Union Suites II Brownfield?</w:t>
      </w:r>
    </w:p>
    <w:p w14:paraId="526D264F" w14:textId="7891428F" w:rsidR="00990F92" w:rsidRDefault="00990F92" w:rsidP="00740FC5">
      <w:pPr>
        <w:pStyle w:val="NoSpacing"/>
        <w:numPr>
          <w:ilvl w:val="1"/>
          <w:numId w:val="3"/>
        </w:numPr>
        <w:rPr>
          <w:rFonts w:ascii="Helvetica" w:hAnsi="Helvetica" w:cs="Helvetica"/>
          <w:sz w:val="28"/>
          <w:szCs w:val="28"/>
        </w:rPr>
      </w:pPr>
      <w:r w:rsidRPr="00D50045">
        <w:rPr>
          <w:rFonts w:ascii="Helvetica" w:hAnsi="Helvetica" w:cs="Helvetica"/>
          <w:sz w:val="28"/>
          <w:szCs w:val="28"/>
        </w:rPr>
        <w:t>Action Items regarding</w:t>
      </w:r>
      <w:r>
        <w:rPr>
          <w:rFonts w:ascii="Helvetica" w:hAnsi="Helvetica" w:cs="Helvetica"/>
          <w:sz w:val="28"/>
          <w:szCs w:val="28"/>
        </w:rPr>
        <w:t xml:space="preserve"> Accountable</w:t>
      </w:r>
    </w:p>
    <w:p w14:paraId="77B36B25" w14:textId="24BF4DEA" w:rsidR="00F948AC" w:rsidRDefault="00F948AC" w:rsidP="00F948AC">
      <w:pPr>
        <w:pStyle w:val="NoSpacing"/>
        <w:numPr>
          <w:ilvl w:val="2"/>
          <w:numId w:val="3"/>
        </w:numPr>
        <w:rPr>
          <w:rFonts w:ascii="Helvetica" w:hAnsi="Helvetica" w:cs="Helvetica"/>
          <w:sz w:val="28"/>
          <w:szCs w:val="28"/>
        </w:rPr>
      </w:pPr>
      <w:r>
        <w:rPr>
          <w:rFonts w:ascii="Helvetica" w:hAnsi="Helvetica" w:cs="Helvetica"/>
          <w:sz w:val="28"/>
          <w:szCs w:val="28"/>
        </w:rPr>
        <w:t>Q</w:t>
      </w:r>
      <w:r w:rsidR="003B52EF">
        <w:rPr>
          <w:rFonts w:ascii="Helvetica" w:hAnsi="Helvetica" w:cs="Helvetica"/>
          <w:sz w:val="28"/>
          <w:szCs w:val="28"/>
        </w:rPr>
        <w:t>2</w:t>
      </w:r>
      <w:r>
        <w:rPr>
          <w:rFonts w:ascii="Helvetica" w:hAnsi="Helvetica" w:cs="Helvetica"/>
          <w:sz w:val="28"/>
          <w:szCs w:val="28"/>
        </w:rPr>
        <w:t xml:space="preserve"> Financials</w:t>
      </w:r>
    </w:p>
    <w:p w14:paraId="5861A47F" w14:textId="1F2C3C54" w:rsidR="0048515D" w:rsidRDefault="003B52EF" w:rsidP="00F948AC">
      <w:pPr>
        <w:pStyle w:val="NoSpacing"/>
        <w:numPr>
          <w:ilvl w:val="2"/>
          <w:numId w:val="3"/>
        </w:numPr>
        <w:rPr>
          <w:rFonts w:ascii="Helvetica" w:hAnsi="Helvetica" w:cs="Helvetica"/>
          <w:sz w:val="28"/>
          <w:szCs w:val="28"/>
        </w:rPr>
      </w:pPr>
      <w:r>
        <w:rPr>
          <w:rFonts w:ascii="Helvetica" w:hAnsi="Helvetica" w:cs="Helvetica"/>
          <w:sz w:val="28"/>
          <w:szCs w:val="28"/>
        </w:rPr>
        <w:t>Revised Signature Authorization Form</w:t>
      </w:r>
    </w:p>
    <w:p w14:paraId="65971D4A" w14:textId="7F1336A8" w:rsidR="00936E08" w:rsidRDefault="00936E08" w:rsidP="003B52EF">
      <w:pPr>
        <w:pStyle w:val="NoSpacing"/>
        <w:rPr>
          <w:rFonts w:ascii="Helvetica" w:hAnsi="Helvetica" w:cs="Helvetica"/>
          <w:sz w:val="28"/>
          <w:szCs w:val="28"/>
        </w:rPr>
      </w:pPr>
    </w:p>
    <w:p w14:paraId="0B417131" w14:textId="60FD7B52" w:rsidR="00B65D13" w:rsidRPr="00D50045" w:rsidRDefault="008C3744" w:rsidP="00B65D13">
      <w:pPr>
        <w:pStyle w:val="NoSpacing"/>
        <w:numPr>
          <w:ilvl w:val="0"/>
          <w:numId w:val="3"/>
        </w:numPr>
        <w:rPr>
          <w:rFonts w:ascii="Helvetica" w:hAnsi="Helvetica" w:cs="Helvetica"/>
          <w:sz w:val="28"/>
          <w:szCs w:val="28"/>
        </w:rPr>
      </w:pPr>
      <w:r>
        <w:rPr>
          <w:rFonts w:ascii="Helvetica" w:hAnsi="Helvetica" w:cs="Helvetica"/>
          <w:sz w:val="28"/>
          <w:szCs w:val="28"/>
        </w:rPr>
        <w:t>Committees</w:t>
      </w:r>
    </w:p>
    <w:p w14:paraId="68A01F3E" w14:textId="7770E475" w:rsidR="00B65D13" w:rsidRPr="00D50045" w:rsidRDefault="00B65D13" w:rsidP="00B65D13">
      <w:pPr>
        <w:pStyle w:val="NoSpacing"/>
        <w:numPr>
          <w:ilvl w:val="0"/>
          <w:numId w:val="3"/>
        </w:numPr>
        <w:rPr>
          <w:rFonts w:ascii="Helvetica" w:hAnsi="Helvetica" w:cs="Helvetica"/>
          <w:sz w:val="28"/>
          <w:szCs w:val="28"/>
        </w:rPr>
      </w:pPr>
      <w:r w:rsidRPr="00D50045">
        <w:rPr>
          <w:rFonts w:ascii="Helvetica" w:hAnsi="Helvetica" w:cs="Helvetica"/>
          <w:sz w:val="28"/>
          <w:szCs w:val="28"/>
        </w:rPr>
        <w:t>Guests</w:t>
      </w:r>
    </w:p>
    <w:p w14:paraId="0C9EC955" w14:textId="617BAFC8" w:rsidR="009F1948" w:rsidRPr="009022C0" w:rsidRDefault="00B65D13" w:rsidP="009022C0">
      <w:pPr>
        <w:pStyle w:val="NoSpacing"/>
        <w:numPr>
          <w:ilvl w:val="0"/>
          <w:numId w:val="3"/>
        </w:numPr>
        <w:rPr>
          <w:rFonts w:ascii="Helvetica" w:hAnsi="Helvetica" w:cs="Helvetica"/>
          <w:sz w:val="28"/>
          <w:szCs w:val="28"/>
        </w:rPr>
      </w:pPr>
      <w:r w:rsidRPr="00D50045">
        <w:rPr>
          <w:rFonts w:ascii="Helvetica" w:hAnsi="Helvetica" w:cs="Helvetica"/>
          <w:sz w:val="28"/>
          <w:szCs w:val="28"/>
        </w:rPr>
        <w:t>Miscellaneous</w:t>
      </w:r>
      <w:bookmarkEnd w:id="1"/>
      <w:r w:rsidR="00C53021">
        <w:rPr>
          <w:rFonts w:ascii="Helvetica" w:hAnsi="Helvetica" w:cs="Helvetica"/>
          <w:sz w:val="28"/>
          <w:szCs w:val="28"/>
        </w:rPr>
        <w:t xml:space="preserve"> </w:t>
      </w:r>
    </w:p>
    <w:p w14:paraId="409319BB" w14:textId="1ABEC0BF" w:rsidR="009F1948" w:rsidRDefault="009F1948" w:rsidP="007E5F2F">
      <w:pPr>
        <w:pStyle w:val="NoSpacing"/>
        <w:numPr>
          <w:ilvl w:val="0"/>
          <w:numId w:val="3"/>
        </w:numPr>
        <w:rPr>
          <w:rFonts w:ascii="Helvetica" w:hAnsi="Helvetica" w:cs="Helvetica"/>
          <w:sz w:val="28"/>
          <w:szCs w:val="28"/>
        </w:rPr>
      </w:pPr>
      <w:r>
        <w:rPr>
          <w:rFonts w:ascii="Helvetica" w:hAnsi="Helvetica" w:cs="Helvetica"/>
          <w:sz w:val="28"/>
          <w:szCs w:val="28"/>
        </w:rPr>
        <w:t>Adjournment</w:t>
      </w:r>
    </w:p>
    <w:p w14:paraId="1D2FAEDA" w14:textId="49539798" w:rsidR="0028171F" w:rsidRDefault="0028171F" w:rsidP="00AB05AD">
      <w:pPr>
        <w:pStyle w:val="NoSpacing"/>
        <w:ind w:left="1800"/>
        <w:rPr>
          <w:rFonts w:ascii="Helvetica" w:hAnsi="Helvetica" w:cs="Helvetica"/>
          <w:sz w:val="28"/>
          <w:szCs w:val="28"/>
        </w:rPr>
      </w:pPr>
    </w:p>
    <w:p w14:paraId="2F587A68" w14:textId="4B946CC4" w:rsidR="00792AD2" w:rsidRDefault="00792AD2" w:rsidP="003B52EF">
      <w:pPr>
        <w:pStyle w:val="NoSpacing"/>
        <w:rPr>
          <w:rFonts w:ascii="Helvetica" w:hAnsi="Helvetica" w:cs="Helvetica"/>
          <w:sz w:val="28"/>
          <w:szCs w:val="28"/>
        </w:rPr>
        <w:sectPr w:rsidR="00792AD2">
          <w:headerReference w:type="default" r:id="rId8"/>
          <w:footerReference w:type="default" r:id="rId9"/>
          <w:type w:val="continuous"/>
          <w:pgSz w:w="12240" w:h="15840"/>
          <w:pgMar w:top="1440" w:right="1440" w:bottom="1440" w:left="1440" w:header="720" w:footer="720" w:gutter="0"/>
          <w:cols w:space="720"/>
        </w:sectPr>
      </w:pPr>
      <w:r w:rsidRPr="00792AD2">
        <w:rPr>
          <w:rFonts w:ascii="Helvetica" w:hAnsi="Helvetica" w:cs="Helvetica"/>
          <w:sz w:val="28"/>
          <w:szCs w:val="28"/>
        </w:rPr>
        <w:t>Future Meeting Dates and Locations (2</w:t>
      </w:r>
      <w:r w:rsidRPr="00792AD2">
        <w:rPr>
          <w:rFonts w:ascii="Helvetica" w:hAnsi="Helvetica" w:cs="Helvetica"/>
          <w:sz w:val="28"/>
          <w:szCs w:val="28"/>
          <w:vertAlign w:val="superscript"/>
        </w:rPr>
        <w:t>nd</w:t>
      </w:r>
      <w:r w:rsidRPr="00792AD2">
        <w:rPr>
          <w:rFonts w:ascii="Helvetica" w:hAnsi="Helvetica" w:cs="Helvetica"/>
          <w:sz w:val="28"/>
          <w:szCs w:val="28"/>
        </w:rPr>
        <w:t xml:space="preserve"> Monday</w:t>
      </w:r>
      <w:r w:rsidR="00AE7875">
        <w:rPr>
          <w:rFonts w:ascii="Helvetica" w:hAnsi="Helvetica" w:cs="Helvetica"/>
          <w:sz w:val="28"/>
          <w:szCs w:val="28"/>
        </w:rPr>
        <w:t xml:space="preserve"> at 6:30 pm</w:t>
      </w:r>
      <w:r w:rsidRPr="00792AD2">
        <w:rPr>
          <w:rFonts w:ascii="Helvetica" w:hAnsi="Helvetica" w:cs="Helvetica"/>
          <w:sz w:val="28"/>
          <w:szCs w:val="28"/>
        </w:rPr>
        <w:t>):</w:t>
      </w:r>
    </w:p>
    <w:p w14:paraId="0D947593" w14:textId="72C033EA" w:rsidR="00792AD2" w:rsidRDefault="000C6A6D" w:rsidP="00792AD2">
      <w:pPr>
        <w:rPr>
          <w:rFonts w:ascii="Helvetica" w:hAnsi="Helvetica" w:cs="Helvetica"/>
          <w:sz w:val="28"/>
          <w:szCs w:val="28"/>
        </w:rPr>
      </w:pPr>
      <w:r>
        <w:rPr>
          <w:rFonts w:ascii="Helvetica" w:hAnsi="Helvetica" w:cs="Helvetica"/>
          <w:sz w:val="28"/>
          <w:szCs w:val="28"/>
        </w:rPr>
        <w:br/>
      </w:r>
      <w:r w:rsidR="00792AD2">
        <w:rPr>
          <w:rFonts w:ascii="Helvetica" w:hAnsi="Helvetica" w:cs="Helvetica"/>
          <w:sz w:val="28"/>
          <w:szCs w:val="28"/>
        </w:rPr>
        <w:t>9/11 – 700 Clancy</w:t>
      </w:r>
    </w:p>
    <w:p w14:paraId="2931731A" w14:textId="77777777" w:rsidR="00792AD2" w:rsidRDefault="00792AD2" w:rsidP="00792AD2">
      <w:pPr>
        <w:rPr>
          <w:rFonts w:ascii="Helvetica" w:hAnsi="Helvetica" w:cs="Helvetica"/>
          <w:sz w:val="28"/>
          <w:szCs w:val="28"/>
        </w:rPr>
      </w:pPr>
      <w:r>
        <w:rPr>
          <w:rFonts w:ascii="Helvetica" w:hAnsi="Helvetica" w:cs="Helvetica"/>
          <w:sz w:val="28"/>
          <w:szCs w:val="28"/>
        </w:rPr>
        <w:t>10/9 – 700 Clancy</w:t>
      </w:r>
    </w:p>
    <w:p w14:paraId="48FD16C4" w14:textId="3114C494" w:rsidR="00792AD2" w:rsidRDefault="003B52EF" w:rsidP="00792AD2">
      <w:pPr>
        <w:rPr>
          <w:rFonts w:ascii="Helvetica" w:hAnsi="Helvetica" w:cs="Helvetica"/>
          <w:sz w:val="28"/>
          <w:szCs w:val="28"/>
        </w:rPr>
      </w:pPr>
      <w:r>
        <w:rPr>
          <w:rFonts w:ascii="Helvetica" w:hAnsi="Helvetica" w:cs="Helvetica"/>
          <w:sz w:val="28"/>
          <w:szCs w:val="28"/>
        </w:rPr>
        <w:br/>
      </w:r>
      <w:r w:rsidR="00792AD2">
        <w:rPr>
          <w:rFonts w:ascii="Helvetica" w:hAnsi="Helvetica" w:cs="Helvetica"/>
          <w:sz w:val="28"/>
          <w:szCs w:val="28"/>
        </w:rPr>
        <w:t xml:space="preserve">11/13 – </w:t>
      </w:r>
      <w:r w:rsidR="0043646F">
        <w:rPr>
          <w:rFonts w:ascii="Helvetica" w:hAnsi="Helvetica" w:cs="Helvetica"/>
          <w:sz w:val="28"/>
          <w:szCs w:val="28"/>
        </w:rPr>
        <w:t>TBD</w:t>
      </w:r>
    </w:p>
    <w:p w14:paraId="2FF5D406" w14:textId="5943E74F" w:rsidR="00792AD2" w:rsidRDefault="00792AD2" w:rsidP="00792AD2">
      <w:pPr>
        <w:rPr>
          <w:rFonts w:ascii="Helvetica" w:hAnsi="Helvetica" w:cs="Helvetica"/>
          <w:sz w:val="28"/>
          <w:szCs w:val="28"/>
        </w:rPr>
        <w:sectPr w:rsidR="00792AD2" w:rsidSect="00792AD2">
          <w:type w:val="continuous"/>
          <w:pgSz w:w="12240" w:h="15840"/>
          <w:pgMar w:top="1440" w:right="1440" w:bottom="1440" w:left="1440" w:header="720" w:footer="720" w:gutter="0"/>
          <w:cols w:num="2" w:space="720"/>
        </w:sectPr>
      </w:pPr>
      <w:r>
        <w:rPr>
          <w:rFonts w:ascii="Helvetica" w:hAnsi="Helvetica" w:cs="Helvetica"/>
          <w:sz w:val="28"/>
          <w:szCs w:val="28"/>
        </w:rPr>
        <w:t>12/11 – 700 Clancy</w:t>
      </w:r>
    </w:p>
    <w:bookmarkEnd w:id="2"/>
    <w:p w14:paraId="3057819F" w14:textId="77777777" w:rsidR="00C71AB8" w:rsidRDefault="00C71AB8" w:rsidP="009022C0">
      <w:pPr>
        <w:pStyle w:val="NoSpacing"/>
        <w:rPr>
          <w:rFonts w:ascii="Helvetica" w:hAnsi="Helvetica" w:cs="Helvetica"/>
          <w:b/>
          <w:bCs/>
          <w:sz w:val="28"/>
          <w:szCs w:val="28"/>
        </w:rPr>
      </w:pPr>
    </w:p>
    <w:p w14:paraId="2FFE50C9" w14:textId="55CF4FE6" w:rsidR="00E865BC" w:rsidRPr="00D50045" w:rsidRDefault="00E865BC" w:rsidP="007E5F2F">
      <w:pPr>
        <w:pStyle w:val="NoSpacing"/>
        <w:ind w:left="1800"/>
        <w:rPr>
          <w:rFonts w:ascii="Helvetica" w:hAnsi="Helvetica" w:cs="Helvetica"/>
          <w:sz w:val="28"/>
          <w:szCs w:val="28"/>
        </w:rPr>
      </w:pPr>
      <w:r w:rsidRPr="00D50045">
        <w:rPr>
          <w:rFonts w:ascii="Helvetica" w:hAnsi="Helvetica" w:cs="Helvetica"/>
          <w:b/>
          <w:bCs/>
          <w:sz w:val="28"/>
          <w:szCs w:val="28"/>
        </w:rPr>
        <w:t>Meeting Details</w:t>
      </w:r>
      <w:r w:rsidRPr="00D50045">
        <w:rPr>
          <w:rFonts w:ascii="Helvetica" w:hAnsi="Helvetica" w:cs="Helvetica"/>
          <w:b/>
          <w:bCs/>
          <w:sz w:val="28"/>
          <w:szCs w:val="28"/>
        </w:rPr>
        <w:br/>
      </w:r>
    </w:p>
    <w:p w14:paraId="0D765B97" w14:textId="77777777" w:rsidR="005070CA" w:rsidRDefault="00E865BC" w:rsidP="00AC7BBE">
      <w:pPr>
        <w:pStyle w:val="NoSpacing"/>
        <w:rPr>
          <w:rFonts w:ascii="Helvetica" w:hAnsi="Helvetica" w:cs="Helvetica"/>
          <w:sz w:val="28"/>
          <w:szCs w:val="28"/>
        </w:rPr>
      </w:pPr>
      <w:r w:rsidRPr="00AC7BBE">
        <w:rPr>
          <w:rFonts w:ascii="Helvetica" w:hAnsi="Helvetica" w:cs="Helvetica"/>
          <w:b/>
          <w:sz w:val="28"/>
          <w:szCs w:val="28"/>
        </w:rPr>
        <w:t xml:space="preserve">Roll Call </w:t>
      </w:r>
      <w:r w:rsidRPr="00AC7BBE">
        <w:rPr>
          <w:rFonts w:ascii="Helvetica" w:hAnsi="Helvetica" w:cs="Helvetica"/>
          <w:b/>
          <w:sz w:val="28"/>
          <w:szCs w:val="28"/>
        </w:rPr>
        <w:br/>
      </w:r>
      <w:r w:rsidRPr="00AC7BBE">
        <w:rPr>
          <w:rFonts w:ascii="Helvetica" w:hAnsi="Helvetica" w:cs="Helvetica"/>
          <w:sz w:val="28"/>
          <w:szCs w:val="28"/>
        </w:rPr>
        <w:br/>
        <w:t>Marshall Grate</w:t>
      </w:r>
    </w:p>
    <w:p w14:paraId="21F564EE" w14:textId="05C4648E" w:rsidR="000C6A6D" w:rsidRDefault="005070CA" w:rsidP="00AC7BBE">
      <w:pPr>
        <w:pStyle w:val="NoSpacing"/>
        <w:rPr>
          <w:rFonts w:ascii="Helvetica" w:hAnsi="Helvetica" w:cs="Helvetica"/>
          <w:sz w:val="28"/>
          <w:szCs w:val="28"/>
        </w:rPr>
      </w:pPr>
      <w:r>
        <w:rPr>
          <w:rFonts w:ascii="Helvetica" w:hAnsi="Helvetica" w:cs="Helvetica"/>
          <w:sz w:val="28"/>
          <w:szCs w:val="28"/>
        </w:rPr>
        <w:lastRenderedPageBreak/>
        <w:t>Kara Harrison Gates</w:t>
      </w:r>
      <w:r w:rsidR="00E865BC" w:rsidRPr="00AC7BBE">
        <w:rPr>
          <w:rFonts w:ascii="Helvetica" w:hAnsi="Helvetica" w:cs="Helvetica"/>
          <w:sz w:val="28"/>
          <w:szCs w:val="28"/>
        </w:rPr>
        <w:br/>
        <w:t>Scott Huebl</w:t>
      </w:r>
      <w:r w:rsidR="00740FC5" w:rsidRPr="00AC7BBE">
        <w:rPr>
          <w:rFonts w:ascii="Helvetica" w:hAnsi="Helvetica" w:cs="Helvetica"/>
          <w:sz w:val="28"/>
          <w:szCs w:val="28"/>
        </w:rPr>
        <w:br/>
        <w:t>Ben Malloy</w:t>
      </w:r>
      <w:r w:rsidR="00E865BC" w:rsidRPr="00AC7BBE">
        <w:rPr>
          <w:rFonts w:ascii="Helvetica" w:hAnsi="Helvetica" w:cs="Helvetica"/>
          <w:sz w:val="28"/>
          <w:szCs w:val="28"/>
        </w:rPr>
        <w:br/>
        <w:t>Dan Miller</w:t>
      </w:r>
    </w:p>
    <w:p w14:paraId="4EF223BE" w14:textId="70C313DA" w:rsidR="00AC7BBE" w:rsidRPr="00AC7BBE" w:rsidRDefault="000C6A6D" w:rsidP="00AC7BBE">
      <w:pPr>
        <w:pStyle w:val="NoSpacing"/>
        <w:rPr>
          <w:rFonts w:ascii="Helvetica" w:hAnsi="Helvetica" w:cs="Helvetica"/>
          <w:b/>
          <w:sz w:val="28"/>
          <w:szCs w:val="28"/>
        </w:rPr>
      </w:pPr>
      <w:r>
        <w:rPr>
          <w:rFonts w:ascii="Helvetica" w:hAnsi="Helvetica" w:cs="Helvetica"/>
          <w:sz w:val="28"/>
          <w:szCs w:val="28"/>
        </w:rPr>
        <w:t>Brandon Ryan</w:t>
      </w:r>
      <w:r w:rsidR="00E865BC" w:rsidRPr="00AC7BBE">
        <w:rPr>
          <w:rFonts w:ascii="Helvetica" w:hAnsi="Helvetica" w:cs="Helvetica"/>
          <w:sz w:val="28"/>
          <w:szCs w:val="28"/>
        </w:rPr>
        <w:br/>
        <w:t>Ellie Walborn-Henry</w:t>
      </w:r>
      <w:r w:rsidR="00E865BC" w:rsidRPr="00AC7BBE">
        <w:rPr>
          <w:rFonts w:ascii="Helvetica" w:hAnsi="Helvetica" w:cs="Helvetica"/>
          <w:sz w:val="28"/>
          <w:szCs w:val="28"/>
        </w:rPr>
        <w:br/>
        <w:t>Will Witt</w:t>
      </w:r>
      <w:r w:rsidR="00740FC5" w:rsidRPr="00AC7BBE">
        <w:rPr>
          <w:rFonts w:ascii="Helvetica" w:hAnsi="Helvetica" w:cs="Helvetica"/>
          <w:sz w:val="28"/>
          <w:szCs w:val="28"/>
        </w:rPr>
        <w:br/>
        <w:t xml:space="preserve">Lara </w:t>
      </w:r>
      <w:proofErr w:type="spellStart"/>
      <w:r w:rsidR="00740FC5" w:rsidRPr="00AC7BBE">
        <w:rPr>
          <w:rFonts w:ascii="Helvetica" w:hAnsi="Helvetica" w:cs="Helvetica"/>
          <w:sz w:val="28"/>
          <w:szCs w:val="28"/>
        </w:rPr>
        <w:t>Dengerink</w:t>
      </w:r>
      <w:proofErr w:type="spellEnd"/>
      <w:r w:rsidR="00740FC5" w:rsidRPr="00AC7BBE">
        <w:rPr>
          <w:rFonts w:ascii="Helvetica" w:hAnsi="Helvetica" w:cs="Helvetica"/>
          <w:sz w:val="28"/>
          <w:szCs w:val="28"/>
        </w:rPr>
        <w:t xml:space="preserve"> Van </w:t>
      </w:r>
      <w:proofErr w:type="spellStart"/>
      <w:r w:rsidR="00740FC5" w:rsidRPr="00AC7BBE">
        <w:rPr>
          <w:rFonts w:ascii="Helvetica" w:hAnsi="Helvetica" w:cs="Helvetica"/>
          <w:sz w:val="28"/>
          <w:szCs w:val="28"/>
        </w:rPr>
        <w:t>Til</w:t>
      </w:r>
      <w:proofErr w:type="spellEnd"/>
      <w:r w:rsidR="00E865BC" w:rsidRPr="00AC7BBE">
        <w:rPr>
          <w:rFonts w:ascii="Helvetica" w:hAnsi="Helvetica" w:cs="Helvetica"/>
          <w:sz w:val="28"/>
          <w:szCs w:val="28"/>
        </w:rPr>
        <w:br/>
      </w:r>
      <w:r w:rsidR="00E865BC" w:rsidRPr="00AC7BBE">
        <w:rPr>
          <w:rFonts w:ascii="Helvetica" w:hAnsi="Helvetica" w:cs="Helvetica"/>
          <w:sz w:val="28"/>
          <w:szCs w:val="28"/>
        </w:rPr>
        <w:br/>
      </w:r>
      <w:r w:rsidR="00AC7BBE" w:rsidRPr="00AC7BBE">
        <w:rPr>
          <w:rFonts w:ascii="Helvetica" w:hAnsi="Helvetica" w:cs="Helvetica"/>
          <w:b/>
          <w:sz w:val="28"/>
          <w:szCs w:val="28"/>
        </w:rPr>
        <w:t>Review five finger method</w:t>
      </w:r>
      <w:r w:rsidR="00AC7BBE">
        <w:rPr>
          <w:rFonts w:ascii="Helvetica" w:hAnsi="Helvetica" w:cs="Helvetica"/>
          <w:b/>
          <w:sz w:val="28"/>
          <w:szCs w:val="28"/>
        </w:rPr>
        <w:br/>
      </w:r>
    </w:p>
    <w:p w14:paraId="1217EADB" w14:textId="117D7418" w:rsidR="00350E44" w:rsidRPr="00D50045" w:rsidRDefault="00E865BC" w:rsidP="00350E44">
      <w:pPr>
        <w:pStyle w:val="BodyA"/>
        <w:rPr>
          <w:rFonts w:ascii="Helvetica" w:hAnsi="Helvetica" w:cs="Helvetica"/>
          <w:b/>
          <w:sz w:val="28"/>
          <w:szCs w:val="28"/>
        </w:rPr>
      </w:pPr>
      <w:r w:rsidRPr="00D50045">
        <w:rPr>
          <w:rFonts w:ascii="Helvetica" w:hAnsi="Helvetica" w:cs="Helvetica"/>
          <w:b/>
          <w:sz w:val="28"/>
          <w:szCs w:val="28"/>
        </w:rPr>
        <w:t>Last Month’s Minutes</w:t>
      </w:r>
    </w:p>
    <w:p w14:paraId="3222B04F" w14:textId="2F48CA44" w:rsidR="00350E44" w:rsidRDefault="00350E44" w:rsidP="00350E44">
      <w:pPr>
        <w:pStyle w:val="BodyA"/>
        <w:rPr>
          <w:rFonts w:ascii="Helvetica" w:hAnsi="Helvetica" w:cs="Helvetica"/>
          <w:sz w:val="28"/>
          <w:szCs w:val="28"/>
        </w:rPr>
      </w:pPr>
      <w:bookmarkStart w:id="3" w:name="_Hlk124236709"/>
    </w:p>
    <w:p w14:paraId="42669444" w14:textId="77777777" w:rsidR="0043646F" w:rsidRPr="009103A7" w:rsidRDefault="0043646F" w:rsidP="0043646F">
      <w:pPr>
        <w:rPr>
          <w:b/>
          <w:sz w:val="28"/>
          <w:szCs w:val="28"/>
        </w:rPr>
      </w:pPr>
      <w:bookmarkStart w:id="4" w:name="_Hlk114048127"/>
      <w:r w:rsidRPr="009103A7">
        <w:rPr>
          <w:b/>
          <w:sz w:val="28"/>
          <w:szCs w:val="28"/>
        </w:rPr>
        <w:t>Neighbors of Belknap Lookout, Board Meeting on Monday, July 10, 2023, Newberry Common House, 800 Livingston, NE</w:t>
      </w:r>
    </w:p>
    <w:p w14:paraId="7452D61B" w14:textId="77777777" w:rsidR="0043646F" w:rsidRPr="009103A7" w:rsidRDefault="0043646F" w:rsidP="0043646F">
      <w:pPr>
        <w:contextualSpacing/>
        <w:rPr>
          <w:sz w:val="28"/>
          <w:szCs w:val="28"/>
        </w:rPr>
      </w:pPr>
    </w:p>
    <w:p w14:paraId="28ECCF1C" w14:textId="77777777" w:rsidR="0043646F" w:rsidRPr="009103A7" w:rsidRDefault="0043646F" w:rsidP="0043646F">
      <w:pPr>
        <w:contextualSpacing/>
        <w:rPr>
          <w:sz w:val="28"/>
          <w:szCs w:val="28"/>
        </w:rPr>
      </w:pPr>
      <w:r w:rsidRPr="009103A7">
        <w:rPr>
          <w:b/>
          <w:sz w:val="28"/>
          <w:szCs w:val="28"/>
        </w:rPr>
        <w:t>Board Members Present:</w:t>
      </w:r>
      <w:r w:rsidRPr="009103A7">
        <w:rPr>
          <w:sz w:val="28"/>
          <w:szCs w:val="28"/>
        </w:rPr>
        <w:t xml:space="preserve"> </w:t>
      </w:r>
    </w:p>
    <w:p w14:paraId="1FD21E0B" w14:textId="77777777" w:rsidR="0043646F" w:rsidRPr="009103A7" w:rsidRDefault="0043646F" w:rsidP="0043646F">
      <w:pPr>
        <w:contextualSpacing/>
        <w:rPr>
          <w:sz w:val="28"/>
          <w:szCs w:val="28"/>
        </w:rPr>
      </w:pPr>
      <w:r w:rsidRPr="009103A7">
        <w:rPr>
          <w:sz w:val="28"/>
          <w:szCs w:val="28"/>
        </w:rPr>
        <w:t xml:space="preserve">Lara </w:t>
      </w:r>
      <w:proofErr w:type="spellStart"/>
      <w:r w:rsidRPr="009103A7">
        <w:rPr>
          <w:sz w:val="28"/>
          <w:szCs w:val="28"/>
        </w:rPr>
        <w:t>Dengerink</w:t>
      </w:r>
      <w:proofErr w:type="spellEnd"/>
      <w:r w:rsidRPr="009103A7">
        <w:rPr>
          <w:sz w:val="28"/>
          <w:szCs w:val="28"/>
        </w:rPr>
        <w:t xml:space="preserve"> Van </w:t>
      </w:r>
      <w:proofErr w:type="spellStart"/>
      <w:r w:rsidRPr="009103A7">
        <w:rPr>
          <w:sz w:val="28"/>
          <w:szCs w:val="28"/>
        </w:rPr>
        <w:t>Til</w:t>
      </w:r>
      <w:proofErr w:type="spellEnd"/>
      <w:r w:rsidRPr="009103A7">
        <w:rPr>
          <w:sz w:val="28"/>
          <w:szCs w:val="28"/>
        </w:rPr>
        <w:t xml:space="preserve"> (Chair)</w:t>
      </w:r>
      <w:r w:rsidRPr="009103A7">
        <w:rPr>
          <w:sz w:val="28"/>
          <w:szCs w:val="28"/>
        </w:rPr>
        <w:tab/>
      </w:r>
      <w:r>
        <w:rPr>
          <w:sz w:val="28"/>
          <w:szCs w:val="28"/>
        </w:rPr>
        <w:tab/>
      </w:r>
      <w:r w:rsidRPr="009103A7">
        <w:rPr>
          <w:sz w:val="28"/>
          <w:szCs w:val="28"/>
        </w:rPr>
        <w:t xml:space="preserve">Dan Miller </w:t>
      </w:r>
      <w:r w:rsidRPr="009103A7">
        <w:rPr>
          <w:sz w:val="28"/>
          <w:szCs w:val="28"/>
        </w:rPr>
        <w:tab/>
      </w:r>
      <w:r w:rsidRPr="009103A7">
        <w:rPr>
          <w:sz w:val="28"/>
          <w:szCs w:val="28"/>
        </w:rPr>
        <w:tab/>
        <w:t xml:space="preserve">Ben Malloy </w:t>
      </w:r>
      <w:r w:rsidRPr="009103A7">
        <w:rPr>
          <w:sz w:val="28"/>
          <w:szCs w:val="28"/>
        </w:rPr>
        <w:tab/>
      </w:r>
      <w:r w:rsidRPr="009103A7">
        <w:rPr>
          <w:sz w:val="28"/>
          <w:szCs w:val="28"/>
        </w:rPr>
        <w:tab/>
      </w:r>
      <w:r>
        <w:rPr>
          <w:sz w:val="28"/>
          <w:szCs w:val="28"/>
        </w:rPr>
        <w:br/>
      </w:r>
      <w:r w:rsidRPr="009103A7">
        <w:rPr>
          <w:sz w:val="28"/>
          <w:szCs w:val="28"/>
        </w:rPr>
        <w:t>Brandon Ryan</w:t>
      </w:r>
      <w:r>
        <w:rPr>
          <w:sz w:val="28"/>
          <w:szCs w:val="28"/>
        </w:rPr>
        <w:tab/>
      </w:r>
      <w:r>
        <w:rPr>
          <w:sz w:val="28"/>
          <w:szCs w:val="28"/>
        </w:rPr>
        <w:tab/>
      </w:r>
      <w:r>
        <w:rPr>
          <w:sz w:val="28"/>
          <w:szCs w:val="28"/>
        </w:rPr>
        <w:tab/>
      </w:r>
      <w:r>
        <w:rPr>
          <w:sz w:val="28"/>
          <w:szCs w:val="28"/>
        </w:rPr>
        <w:tab/>
        <w:t>W</w:t>
      </w:r>
      <w:r w:rsidRPr="009103A7">
        <w:rPr>
          <w:sz w:val="28"/>
          <w:szCs w:val="28"/>
        </w:rPr>
        <w:t>ill Witt</w:t>
      </w:r>
    </w:p>
    <w:p w14:paraId="5AD760AA" w14:textId="77777777" w:rsidR="0043646F" w:rsidRPr="009103A7" w:rsidRDefault="0043646F" w:rsidP="0043646F">
      <w:pPr>
        <w:contextualSpacing/>
        <w:rPr>
          <w:sz w:val="28"/>
          <w:szCs w:val="28"/>
        </w:rPr>
      </w:pPr>
    </w:p>
    <w:p w14:paraId="13A43D57" w14:textId="77777777" w:rsidR="0043646F" w:rsidRPr="009103A7" w:rsidRDefault="0043646F" w:rsidP="0043646F">
      <w:pPr>
        <w:contextualSpacing/>
        <w:rPr>
          <w:sz w:val="28"/>
          <w:szCs w:val="28"/>
        </w:rPr>
      </w:pPr>
      <w:r w:rsidRPr="009103A7">
        <w:rPr>
          <w:b/>
          <w:sz w:val="28"/>
          <w:szCs w:val="28"/>
        </w:rPr>
        <w:t>Board Members Absent:</w:t>
      </w:r>
      <w:r w:rsidRPr="009103A7">
        <w:rPr>
          <w:b/>
          <w:sz w:val="28"/>
          <w:szCs w:val="28"/>
        </w:rPr>
        <w:br/>
      </w:r>
      <w:r w:rsidRPr="009103A7">
        <w:rPr>
          <w:sz w:val="28"/>
          <w:szCs w:val="28"/>
        </w:rPr>
        <w:t>Scott Huebl</w:t>
      </w:r>
      <w:r w:rsidRPr="009103A7">
        <w:rPr>
          <w:sz w:val="28"/>
          <w:szCs w:val="28"/>
        </w:rPr>
        <w:tab/>
      </w:r>
      <w:r w:rsidRPr="009103A7">
        <w:rPr>
          <w:sz w:val="28"/>
          <w:szCs w:val="28"/>
        </w:rPr>
        <w:tab/>
        <w:t>Ellie Walborn-Henry</w:t>
      </w:r>
      <w:r w:rsidRPr="009103A7">
        <w:rPr>
          <w:sz w:val="28"/>
          <w:szCs w:val="28"/>
        </w:rPr>
        <w:tab/>
      </w:r>
      <w:r w:rsidRPr="009103A7">
        <w:rPr>
          <w:sz w:val="28"/>
          <w:szCs w:val="28"/>
        </w:rPr>
        <w:tab/>
        <w:t>Marshall Grate</w:t>
      </w:r>
    </w:p>
    <w:p w14:paraId="1ED1F572" w14:textId="77777777" w:rsidR="0043646F" w:rsidRPr="009103A7" w:rsidRDefault="0043646F" w:rsidP="0043646F">
      <w:pPr>
        <w:contextualSpacing/>
        <w:rPr>
          <w:sz w:val="28"/>
          <w:szCs w:val="28"/>
        </w:rPr>
      </w:pPr>
    </w:p>
    <w:p w14:paraId="77C1CAC9" w14:textId="77777777" w:rsidR="0043646F" w:rsidRPr="009103A7" w:rsidRDefault="0043646F" w:rsidP="0043646F">
      <w:pPr>
        <w:contextualSpacing/>
        <w:rPr>
          <w:sz w:val="28"/>
          <w:szCs w:val="28"/>
        </w:rPr>
      </w:pPr>
      <w:r w:rsidRPr="009103A7">
        <w:rPr>
          <w:b/>
          <w:sz w:val="28"/>
          <w:szCs w:val="28"/>
        </w:rPr>
        <w:t xml:space="preserve">Staff Present: </w:t>
      </w:r>
    </w:p>
    <w:p w14:paraId="608D7FF2" w14:textId="77777777" w:rsidR="0043646F" w:rsidRPr="009103A7" w:rsidRDefault="0043646F" w:rsidP="0043646F">
      <w:pPr>
        <w:contextualSpacing/>
        <w:rPr>
          <w:sz w:val="28"/>
          <w:szCs w:val="28"/>
        </w:rPr>
      </w:pPr>
      <w:r w:rsidRPr="009103A7">
        <w:rPr>
          <w:sz w:val="28"/>
          <w:szCs w:val="28"/>
        </w:rPr>
        <w:t>Elianna Bootzin</w:t>
      </w:r>
    </w:p>
    <w:p w14:paraId="2F725BBB" w14:textId="77777777" w:rsidR="0043646F" w:rsidRPr="009103A7" w:rsidRDefault="0043646F" w:rsidP="0043646F">
      <w:pPr>
        <w:contextualSpacing/>
        <w:rPr>
          <w:sz w:val="28"/>
          <w:szCs w:val="28"/>
        </w:rPr>
      </w:pPr>
    </w:p>
    <w:p w14:paraId="5135CF3A" w14:textId="77777777" w:rsidR="0043646F" w:rsidRPr="009103A7" w:rsidRDefault="0043646F" w:rsidP="0043646F">
      <w:pPr>
        <w:contextualSpacing/>
        <w:rPr>
          <w:sz w:val="28"/>
          <w:szCs w:val="28"/>
        </w:rPr>
      </w:pPr>
      <w:r w:rsidRPr="009103A7">
        <w:rPr>
          <w:b/>
          <w:sz w:val="28"/>
          <w:szCs w:val="28"/>
        </w:rPr>
        <w:t>Guests Present:</w:t>
      </w:r>
      <w:r w:rsidRPr="009103A7">
        <w:rPr>
          <w:sz w:val="28"/>
          <w:szCs w:val="28"/>
        </w:rPr>
        <w:t xml:space="preserve"> </w:t>
      </w:r>
    </w:p>
    <w:p w14:paraId="185BCA0D" w14:textId="77777777" w:rsidR="0043646F" w:rsidRPr="009103A7" w:rsidRDefault="0043646F" w:rsidP="0043646F">
      <w:pPr>
        <w:contextualSpacing/>
        <w:rPr>
          <w:sz w:val="28"/>
          <w:szCs w:val="28"/>
        </w:rPr>
      </w:pPr>
      <w:r w:rsidRPr="009103A7">
        <w:rPr>
          <w:sz w:val="28"/>
          <w:szCs w:val="28"/>
        </w:rPr>
        <w:t>Kara Harrison</w:t>
      </w:r>
      <w:r w:rsidRPr="009103A7">
        <w:rPr>
          <w:sz w:val="28"/>
          <w:szCs w:val="28"/>
        </w:rPr>
        <w:tab/>
      </w:r>
      <w:r w:rsidRPr="009103A7">
        <w:rPr>
          <w:sz w:val="28"/>
          <w:szCs w:val="28"/>
        </w:rPr>
        <w:tab/>
        <w:t>James Lewis</w:t>
      </w:r>
      <w:r w:rsidRPr="009103A7">
        <w:rPr>
          <w:sz w:val="28"/>
          <w:szCs w:val="28"/>
        </w:rPr>
        <w:tab/>
      </w:r>
      <w:r w:rsidRPr="009103A7">
        <w:rPr>
          <w:sz w:val="28"/>
          <w:szCs w:val="28"/>
        </w:rPr>
        <w:tab/>
        <w:t xml:space="preserve">Nick </w:t>
      </w:r>
      <w:r>
        <w:rPr>
          <w:sz w:val="28"/>
          <w:szCs w:val="28"/>
        </w:rPr>
        <w:t xml:space="preserve">Lovelace </w:t>
      </w:r>
      <w:r w:rsidRPr="009103A7">
        <w:rPr>
          <w:sz w:val="28"/>
          <w:szCs w:val="28"/>
        </w:rPr>
        <w:t>(Union Suites)</w:t>
      </w:r>
    </w:p>
    <w:p w14:paraId="1463105E" w14:textId="77777777" w:rsidR="0043646F" w:rsidRPr="009103A7" w:rsidRDefault="0043646F" w:rsidP="0043646F">
      <w:pPr>
        <w:contextualSpacing/>
        <w:rPr>
          <w:sz w:val="28"/>
          <w:szCs w:val="28"/>
        </w:rPr>
      </w:pPr>
    </w:p>
    <w:p w14:paraId="3777B01A" w14:textId="77777777" w:rsidR="0043646F" w:rsidRPr="009103A7" w:rsidRDefault="0043646F" w:rsidP="0043646F">
      <w:pPr>
        <w:contextualSpacing/>
        <w:rPr>
          <w:b/>
          <w:sz w:val="28"/>
          <w:szCs w:val="28"/>
        </w:rPr>
      </w:pPr>
      <w:r w:rsidRPr="009103A7">
        <w:rPr>
          <w:b/>
          <w:sz w:val="28"/>
          <w:szCs w:val="28"/>
        </w:rPr>
        <w:t>Meeting Minutes:</w:t>
      </w:r>
    </w:p>
    <w:p w14:paraId="05ABBA01" w14:textId="58997AE2" w:rsidR="0043646F" w:rsidRPr="009103A7" w:rsidRDefault="0043646F" w:rsidP="0043646F">
      <w:pPr>
        <w:rPr>
          <w:sz w:val="28"/>
          <w:szCs w:val="28"/>
        </w:rPr>
      </w:pPr>
      <w:r>
        <w:rPr>
          <w:sz w:val="28"/>
          <w:szCs w:val="28"/>
        </w:rPr>
        <w:t xml:space="preserve">1. </w:t>
      </w:r>
      <w:r w:rsidRPr="009103A7">
        <w:rPr>
          <w:sz w:val="28"/>
          <w:szCs w:val="28"/>
        </w:rPr>
        <w:t>Lara began the meeting at 6:35</w:t>
      </w:r>
      <w:r>
        <w:rPr>
          <w:sz w:val="28"/>
          <w:szCs w:val="28"/>
        </w:rPr>
        <w:br/>
      </w:r>
    </w:p>
    <w:p w14:paraId="280B62B3" w14:textId="33C54927" w:rsidR="0043646F" w:rsidRDefault="0043646F" w:rsidP="0043646F">
      <w:pPr>
        <w:rPr>
          <w:sz w:val="28"/>
          <w:szCs w:val="28"/>
        </w:rPr>
      </w:pPr>
      <w:r>
        <w:rPr>
          <w:sz w:val="28"/>
          <w:szCs w:val="28"/>
        </w:rPr>
        <w:t>2. Lara gave an update from the Ad Hoc Transition Committee. Discussion followed:</w:t>
      </w:r>
      <w:r>
        <w:rPr>
          <w:sz w:val="28"/>
          <w:szCs w:val="28"/>
        </w:rPr>
        <w:br/>
      </w:r>
    </w:p>
    <w:p w14:paraId="57D6388E" w14:textId="77777777" w:rsidR="0043646F" w:rsidRDefault="0043646F" w:rsidP="0043646F">
      <w:pPr>
        <w:rPr>
          <w:sz w:val="28"/>
          <w:szCs w:val="28"/>
        </w:rPr>
      </w:pPr>
      <w:r>
        <w:rPr>
          <w:sz w:val="28"/>
          <w:szCs w:val="28"/>
        </w:rPr>
        <w:t xml:space="preserve">Elianna spoke with Gregg Hampshire from the Creston Neighborhood Association about NOBL’s need for temporary staffing. He suggested that their Neighborhood Organization (NO) could provide three different staff people to fill different tasks. Lara will contact him to discuss the situation further and report back to the Ad Hoc Committee and the Board. </w:t>
      </w:r>
    </w:p>
    <w:p w14:paraId="50447D05" w14:textId="32943942" w:rsidR="0043646F" w:rsidRDefault="0043646F" w:rsidP="0043646F">
      <w:pPr>
        <w:rPr>
          <w:sz w:val="28"/>
          <w:szCs w:val="28"/>
        </w:rPr>
      </w:pPr>
      <w:r>
        <w:rPr>
          <w:sz w:val="28"/>
          <w:szCs w:val="28"/>
        </w:rPr>
        <w:lastRenderedPageBreak/>
        <w:t>Kara advised Lara to make sure that NOBL, not just a representative from the Creston NO, represents NOBL at the City Planning Commission and other public meetings.</w:t>
      </w:r>
      <w:r>
        <w:rPr>
          <w:sz w:val="28"/>
          <w:szCs w:val="28"/>
        </w:rPr>
        <w:br/>
      </w:r>
    </w:p>
    <w:p w14:paraId="6E7D160F" w14:textId="7B655584" w:rsidR="0043646F" w:rsidRDefault="0043646F" w:rsidP="0043646F">
      <w:pPr>
        <w:rPr>
          <w:sz w:val="28"/>
          <w:szCs w:val="28"/>
        </w:rPr>
      </w:pPr>
      <w:r>
        <w:rPr>
          <w:sz w:val="28"/>
          <w:szCs w:val="28"/>
        </w:rPr>
        <w:t xml:space="preserve">Ben contacted the West Grand NO and learned that they have a budget of over $200,000, generated largely from “community partnerships” with local businesses. Business partners provide financial support to the NO and they promote supporting businesses at community events. They also get donations in kind for distribution at a drop-in center for homeless residents. The NO also collects dues from members on a sliding scale and businesses provide coupons to members. </w:t>
      </w:r>
      <w:r>
        <w:rPr>
          <w:sz w:val="28"/>
          <w:szCs w:val="28"/>
        </w:rPr>
        <w:br/>
      </w:r>
    </w:p>
    <w:p w14:paraId="4FC43735" w14:textId="798EA029" w:rsidR="0043646F" w:rsidRDefault="0043646F" w:rsidP="0043646F">
      <w:pPr>
        <w:rPr>
          <w:sz w:val="28"/>
          <w:szCs w:val="28"/>
        </w:rPr>
      </w:pPr>
      <w:r>
        <w:rPr>
          <w:sz w:val="28"/>
          <w:szCs w:val="28"/>
        </w:rPr>
        <w:t xml:space="preserve">Kara suggested that NOBL could work with </w:t>
      </w:r>
      <w:proofErr w:type="spellStart"/>
      <w:r>
        <w:rPr>
          <w:sz w:val="28"/>
          <w:szCs w:val="28"/>
        </w:rPr>
        <w:t>Corewell</w:t>
      </w:r>
      <w:proofErr w:type="spellEnd"/>
      <w:r>
        <w:rPr>
          <w:sz w:val="28"/>
          <w:szCs w:val="28"/>
        </w:rPr>
        <w:t xml:space="preserve">—many of whose employees work in our neighborhood—and other local businesses to promote neighborhood improvement. </w:t>
      </w:r>
      <w:r>
        <w:rPr>
          <w:sz w:val="28"/>
          <w:szCs w:val="28"/>
        </w:rPr>
        <w:br/>
      </w:r>
    </w:p>
    <w:p w14:paraId="3586CC8A" w14:textId="6FA344CB" w:rsidR="0043646F" w:rsidRDefault="0043646F" w:rsidP="0043646F">
      <w:pPr>
        <w:rPr>
          <w:sz w:val="28"/>
          <w:szCs w:val="28"/>
        </w:rPr>
      </w:pPr>
      <w:r>
        <w:rPr>
          <w:sz w:val="28"/>
          <w:szCs w:val="28"/>
        </w:rPr>
        <w:t>3. The Board received information about how to use Community Development Block Grant funds from temporary Contract Administrator Johanna Schulte via Zoom. The City (not the Contract Administrator) determines the allocation of funds to the NOs based on demographic census data. Since neighborhood demographics are not static, NOBL would be wise to seek additional sources of funding for its projects so that it would not be affected by a reduction in CDBG funding. The Contract Administrator is responsible for ensuring compliance with the project goals submitted by the NOs in their grant requests and makes an annual site visit. The two main types of activities that the CDBG grants support are public safety and community leadership. In response to questions about using CDBG funds to pay staff, Joanna said that there is a lot of flexibility in how the funds may be used but generally any work paid out of CDBG funds must fit under those two categories such as conducting meeting with neighbors to promote public safety or to provide leadership training. CDBG funds may not be used for fund raising purposes or for activities that are already being supported by other funding sources. They may not be used for food or liquor or promotional materials or political advocacy. Anyone we hire with public safety dollars should be connected with Julie Niemchick who works in the Police Department because she must train our staff for them and their work to qualify for CDBG public safety funding.</w:t>
      </w:r>
      <w:r>
        <w:rPr>
          <w:sz w:val="28"/>
          <w:szCs w:val="28"/>
        </w:rPr>
        <w:br/>
      </w:r>
    </w:p>
    <w:p w14:paraId="0F618D46" w14:textId="65932258" w:rsidR="0043646F" w:rsidRDefault="0043646F" w:rsidP="0043646F">
      <w:pPr>
        <w:rPr>
          <w:sz w:val="28"/>
          <w:szCs w:val="28"/>
        </w:rPr>
      </w:pPr>
      <w:r>
        <w:rPr>
          <w:sz w:val="28"/>
          <w:szCs w:val="28"/>
        </w:rPr>
        <w:t xml:space="preserve">4. Board approved minutes of the June 12 Board meeting. </w:t>
      </w:r>
      <w:r>
        <w:rPr>
          <w:sz w:val="28"/>
          <w:szCs w:val="28"/>
        </w:rPr>
        <w:br/>
      </w:r>
    </w:p>
    <w:p w14:paraId="2C756051" w14:textId="130C260B" w:rsidR="0043646F" w:rsidRDefault="0043646F" w:rsidP="0043646F">
      <w:pPr>
        <w:rPr>
          <w:sz w:val="28"/>
          <w:szCs w:val="28"/>
        </w:rPr>
      </w:pPr>
      <w:r>
        <w:rPr>
          <w:sz w:val="28"/>
          <w:szCs w:val="28"/>
        </w:rPr>
        <w:t xml:space="preserve">5. Elianna provided an overview of the Union Suites II project and the Community Development Committee’s scoring and recommendation based on committee chair </w:t>
      </w:r>
      <w:r>
        <w:rPr>
          <w:sz w:val="28"/>
          <w:szCs w:val="28"/>
        </w:rPr>
        <w:lastRenderedPageBreak/>
        <w:t xml:space="preserve">Alan Otis’s report. Brandon noted that he has a business relationship with the property manager of the project and therefore needs to recuse himself from voting on the project. The board therefore noted that they did not have a quorum for this item, were unable to take a vote, and that there is no official position for the organization on the project. </w:t>
      </w:r>
      <w:r>
        <w:rPr>
          <w:sz w:val="28"/>
          <w:szCs w:val="28"/>
        </w:rPr>
        <w:br/>
      </w:r>
    </w:p>
    <w:p w14:paraId="2DFCCB82" w14:textId="541C23B9" w:rsidR="0043646F" w:rsidRDefault="0043646F" w:rsidP="0043646F">
      <w:pPr>
        <w:rPr>
          <w:sz w:val="28"/>
          <w:szCs w:val="28"/>
        </w:rPr>
      </w:pPr>
      <w:r w:rsidRPr="00155466">
        <w:rPr>
          <w:sz w:val="28"/>
          <w:szCs w:val="28"/>
          <w:highlight w:val="yellow"/>
        </w:rPr>
        <w:t>Action Item: Elianna will relay the lack of official position to the Planning Commission. The board would also like to revisit the alignment of the board with the committee in the future, with interest in ensuring more varied geographic representation on the committee.</w:t>
      </w:r>
      <w:r>
        <w:rPr>
          <w:sz w:val="28"/>
          <w:szCs w:val="28"/>
          <w:highlight w:val="yellow"/>
        </w:rPr>
        <w:br/>
      </w:r>
    </w:p>
    <w:p w14:paraId="56180A06" w14:textId="56936518" w:rsidR="0043646F" w:rsidRDefault="0043646F" w:rsidP="0043646F">
      <w:pPr>
        <w:rPr>
          <w:sz w:val="28"/>
          <w:szCs w:val="28"/>
        </w:rPr>
      </w:pPr>
      <w:r>
        <w:rPr>
          <w:sz w:val="28"/>
          <w:szCs w:val="28"/>
        </w:rPr>
        <w:t>6. Neighbor James Lewis, who has significant land use experience, offered some corrections to our understanding of the Union Suites project. For example 60 and 90 units are quite typically for these types of developments, whereas “the projects” are 3,000-4,000 units. Developments need 50+ units to make affordable (LIHTC funded) housing.</w:t>
      </w:r>
      <w:r>
        <w:rPr>
          <w:sz w:val="28"/>
          <w:szCs w:val="28"/>
        </w:rPr>
        <w:br/>
      </w:r>
    </w:p>
    <w:p w14:paraId="7345732D" w14:textId="6F9A3158" w:rsidR="0043646F" w:rsidRDefault="0043646F" w:rsidP="0043646F">
      <w:pPr>
        <w:rPr>
          <w:sz w:val="28"/>
          <w:szCs w:val="28"/>
        </w:rPr>
      </w:pPr>
      <w:r>
        <w:rPr>
          <w:sz w:val="28"/>
          <w:szCs w:val="28"/>
        </w:rPr>
        <w:t>7. Kara Harrison Gates has completed her Master’s program and is back in town full time. With no conflicts on this item the board was back in quorum and voted to bring Kara back on the board to fill the seat vacated by Cassidy.</w:t>
      </w:r>
      <w:r>
        <w:rPr>
          <w:sz w:val="28"/>
          <w:szCs w:val="28"/>
        </w:rPr>
        <w:br/>
      </w:r>
    </w:p>
    <w:p w14:paraId="4A606DDF" w14:textId="0963DED4" w:rsidR="0043646F" w:rsidRDefault="0043646F" w:rsidP="0043646F">
      <w:pPr>
        <w:rPr>
          <w:sz w:val="28"/>
          <w:szCs w:val="28"/>
        </w:rPr>
      </w:pPr>
      <w:r>
        <w:rPr>
          <w:sz w:val="28"/>
          <w:szCs w:val="28"/>
        </w:rPr>
        <w:t>8. Nick noted that he and Tom will remain very involved in the maintenance of the Union Suites buildings even with a property manager, sponsor events etc. He encouraged the board to stay in touch.</w:t>
      </w:r>
      <w:r>
        <w:rPr>
          <w:sz w:val="28"/>
          <w:szCs w:val="28"/>
        </w:rPr>
        <w:br/>
      </w:r>
    </w:p>
    <w:p w14:paraId="7063ECD5" w14:textId="77777777" w:rsidR="0043646F" w:rsidRDefault="0043646F" w:rsidP="0043646F">
      <w:pPr>
        <w:rPr>
          <w:sz w:val="28"/>
          <w:szCs w:val="28"/>
        </w:rPr>
      </w:pPr>
      <w:r>
        <w:rPr>
          <w:sz w:val="28"/>
          <w:szCs w:val="28"/>
        </w:rPr>
        <w:t>9. Elianna has not been able to secure indoor meeting space at Creston Plaza for next month so we may need to consider an alternate location.</w:t>
      </w:r>
    </w:p>
    <w:p w14:paraId="4481AC01" w14:textId="77777777" w:rsidR="0043646F" w:rsidRDefault="0043646F" w:rsidP="0043646F">
      <w:pPr>
        <w:rPr>
          <w:sz w:val="28"/>
          <w:szCs w:val="28"/>
        </w:rPr>
      </w:pPr>
    </w:p>
    <w:p w14:paraId="3DB06952" w14:textId="77777777" w:rsidR="0043646F" w:rsidRPr="009103A7" w:rsidRDefault="0043646F" w:rsidP="0043646F">
      <w:pPr>
        <w:rPr>
          <w:sz w:val="28"/>
          <w:szCs w:val="28"/>
        </w:rPr>
      </w:pPr>
    </w:p>
    <w:p w14:paraId="5254DB52" w14:textId="1C6EAA9D" w:rsidR="00CD3178" w:rsidRDefault="00CD3178" w:rsidP="00714B91">
      <w:pPr>
        <w:pStyle w:val="PlainText"/>
      </w:pPr>
    </w:p>
    <w:bookmarkEnd w:id="3"/>
    <w:bookmarkEnd w:id="4"/>
    <w:p w14:paraId="5B12E794" w14:textId="77777777" w:rsidR="0043646F" w:rsidRPr="00D50045" w:rsidRDefault="0043646F" w:rsidP="0043646F">
      <w:pPr>
        <w:pStyle w:val="NoSpacing"/>
        <w:numPr>
          <w:ilvl w:val="0"/>
          <w:numId w:val="3"/>
        </w:numPr>
        <w:rPr>
          <w:rFonts w:ascii="Helvetica" w:hAnsi="Helvetica" w:cs="Helvetica"/>
          <w:sz w:val="28"/>
          <w:szCs w:val="28"/>
        </w:rPr>
      </w:pPr>
      <w:r>
        <w:rPr>
          <w:rFonts w:ascii="Helvetica" w:hAnsi="Helvetica" w:cs="Helvetica"/>
          <w:sz w:val="28"/>
          <w:szCs w:val="28"/>
        </w:rPr>
        <w:t>Special Item: Transition Update</w:t>
      </w:r>
    </w:p>
    <w:p w14:paraId="7F4AF8BF" w14:textId="77777777" w:rsidR="0043646F" w:rsidRPr="0043646F" w:rsidRDefault="0043646F" w:rsidP="0043646F">
      <w:pPr>
        <w:pStyle w:val="NoSpacing"/>
        <w:ind w:left="2520"/>
        <w:rPr>
          <w:rFonts w:ascii="Helvetica" w:hAnsi="Helvetica" w:cs="Helvetica"/>
          <w:sz w:val="28"/>
          <w:szCs w:val="28"/>
        </w:rPr>
      </w:pPr>
    </w:p>
    <w:p w14:paraId="7A35AB5F" w14:textId="77777777" w:rsidR="0043646F" w:rsidRPr="00D50045" w:rsidRDefault="0043646F" w:rsidP="0043646F">
      <w:pPr>
        <w:pStyle w:val="NoSpacing"/>
        <w:numPr>
          <w:ilvl w:val="0"/>
          <w:numId w:val="3"/>
        </w:numPr>
        <w:rPr>
          <w:rFonts w:ascii="Helvetica" w:hAnsi="Helvetica" w:cs="Helvetica"/>
          <w:sz w:val="28"/>
          <w:szCs w:val="28"/>
        </w:rPr>
      </w:pPr>
      <w:r w:rsidRPr="00D50045">
        <w:rPr>
          <w:rFonts w:ascii="Helvetica" w:hAnsi="Helvetica" w:cs="Helvetica"/>
          <w:sz w:val="28"/>
          <w:szCs w:val="28"/>
        </w:rPr>
        <w:t>Talk about each area of the Strategic Plan</w:t>
      </w:r>
    </w:p>
    <w:p w14:paraId="77FC629B" w14:textId="77777777" w:rsidR="0043646F" w:rsidRDefault="0043646F" w:rsidP="0043646F">
      <w:pPr>
        <w:pStyle w:val="NoSpacing"/>
        <w:numPr>
          <w:ilvl w:val="1"/>
          <w:numId w:val="3"/>
        </w:numPr>
        <w:rPr>
          <w:rFonts w:ascii="Helvetica" w:hAnsi="Helvetica" w:cs="Helvetica"/>
          <w:sz w:val="28"/>
          <w:szCs w:val="28"/>
        </w:rPr>
      </w:pPr>
      <w:r w:rsidRPr="00D50045">
        <w:rPr>
          <w:rFonts w:ascii="Helvetica" w:hAnsi="Helvetica" w:cs="Helvetica"/>
          <w:sz w:val="28"/>
          <w:szCs w:val="28"/>
        </w:rPr>
        <w:t>Action Items regarding</w:t>
      </w:r>
      <w:r>
        <w:rPr>
          <w:rFonts w:ascii="Helvetica" w:hAnsi="Helvetica" w:cs="Helvetica"/>
          <w:sz w:val="28"/>
          <w:szCs w:val="28"/>
        </w:rPr>
        <w:t xml:space="preserve"> Justice</w:t>
      </w:r>
    </w:p>
    <w:p w14:paraId="37A64F31" w14:textId="77777777" w:rsidR="0043646F" w:rsidRDefault="0043646F" w:rsidP="0043646F">
      <w:pPr>
        <w:pStyle w:val="NoSpacing"/>
        <w:numPr>
          <w:ilvl w:val="2"/>
          <w:numId w:val="3"/>
        </w:numPr>
        <w:rPr>
          <w:rFonts w:ascii="Helvetica" w:hAnsi="Helvetica" w:cs="Helvetica"/>
          <w:sz w:val="28"/>
          <w:szCs w:val="28"/>
        </w:rPr>
      </w:pPr>
      <w:r>
        <w:rPr>
          <w:rFonts w:ascii="Helvetica" w:hAnsi="Helvetica" w:cs="Helvetica"/>
          <w:sz w:val="28"/>
          <w:szCs w:val="28"/>
        </w:rPr>
        <w:t>Committee roles for 2024; accountability to board</w:t>
      </w:r>
      <w:r>
        <w:rPr>
          <w:rFonts w:ascii="Helvetica" w:hAnsi="Helvetica" w:cs="Helvetica"/>
          <w:sz w:val="28"/>
          <w:szCs w:val="28"/>
        </w:rPr>
        <w:t xml:space="preserve">: </w:t>
      </w:r>
      <w:r w:rsidRPr="0043646F">
        <w:rPr>
          <w:rFonts w:ascii="Helvetica" w:hAnsi="Helvetica" w:cs="Helvetica"/>
          <w:sz w:val="28"/>
          <w:szCs w:val="28"/>
        </w:rPr>
        <w:t xml:space="preserve">Sample roles follow on the next page to be adopted for recruitment purposes. As noted last month, the board would like to ensure better coordination, for instance having a representative attend Community </w:t>
      </w:r>
      <w:r>
        <w:rPr>
          <w:rFonts w:ascii="Helvetica" w:hAnsi="Helvetica" w:cs="Helvetica"/>
          <w:sz w:val="28"/>
          <w:szCs w:val="28"/>
        </w:rPr>
        <w:t>Development and vice versa.</w:t>
      </w:r>
    </w:p>
    <w:p w14:paraId="0238EBFD" w14:textId="77777777" w:rsidR="0043646F" w:rsidRPr="00EC5A8C" w:rsidRDefault="0043646F" w:rsidP="0043646F">
      <w:pPr>
        <w:pStyle w:val="Default"/>
        <w:spacing w:after="240" w:line="340" w:lineRule="atLeast"/>
        <w:jc w:val="center"/>
        <w:rPr>
          <w:rFonts w:ascii="Helvetica" w:hAnsi="Helvetica" w:cs="Helvetica"/>
          <w:bCs/>
          <w:sz w:val="32"/>
          <w:szCs w:val="32"/>
          <w:shd w:val="clear" w:color="auto" w:fill="FFFFFF"/>
        </w:rPr>
      </w:pPr>
      <w:r w:rsidRPr="00EC5A8C">
        <w:rPr>
          <w:rFonts w:ascii="Helvetica" w:hAnsi="Helvetica" w:cs="Helvetica"/>
          <w:b/>
          <w:bCs/>
          <w:sz w:val="32"/>
          <w:szCs w:val="32"/>
          <w:shd w:val="clear" w:color="auto" w:fill="FFFFFF"/>
        </w:rPr>
        <w:lastRenderedPageBreak/>
        <w:t>Help Improve YOUR Neighborhood! (</w:t>
      </w:r>
      <w:r>
        <w:rPr>
          <w:rFonts w:ascii="Helvetica" w:hAnsi="Helvetica" w:cs="Helvetica"/>
          <w:b/>
          <w:bCs/>
          <w:sz w:val="32"/>
          <w:szCs w:val="32"/>
          <w:shd w:val="clear" w:color="auto" w:fill="FFFFFF"/>
        </w:rPr>
        <w:t xml:space="preserve">Eligible for </w:t>
      </w:r>
      <w:r w:rsidRPr="00EC5A8C">
        <w:rPr>
          <w:rFonts w:ascii="Helvetica" w:hAnsi="Helvetica" w:cs="Helvetica"/>
          <w:b/>
          <w:bCs/>
          <w:sz w:val="32"/>
          <w:szCs w:val="32"/>
          <w:shd w:val="clear" w:color="auto" w:fill="FFFFFF"/>
        </w:rPr>
        <w:t>Stipend.)</w:t>
      </w:r>
    </w:p>
    <w:p w14:paraId="5CC1EC93" w14:textId="77777777" w:rsidR="0043646F" w:rsidRDefault="0043646F" w:rsidP="00B32298">
      <w:pPr>
        <w:pStyle w:val="NoSpacing"/>
        <w:numPr>
          <w:ilvl w:val="0"/>
          <w:numId w:val="4"/>
        </w:numPr>
        <w:rPr>
          <w:rFonts w:ascii="Helvetica" w:hAnsi="Helvetica" w:cs="Helvetica"/>
          <w:sz w:val="28"/>
          <w:szCs w:val="28"/>
        </w:rPr>
      </w:pPr>
      <w:r w:rsidRPr="00EC5A8C">
        <w:rPr>
          <w:rFonts w:ascii="Helvetica" w:hAnsi="Helvetica" w:cs="Helvetica"/>
          <w:b/>
          <w:sz w:val="28"/>
          <w:szCs w:val="28"/>
        </w:rPr>
        <w:t>Advocacy</w:t>
      </w:r>
      <w:r>
        <w:rPr>
          <w:rFonts w:ascii="Helvetica" w:hAnsi="Helvetica" w:cs="Helvetica"/>
          <w:sz w:val="28"/>
          <w:szCs w:val="28"/>
        </w:rPr>
        <w:t xml:space="preserve"> Subgroups: </w:t>
      </w:r>
      <w:r w:rsidRPr="00260EF5">
        <w:rPr>
          <w:rFonts w:ascii="Helvetica" w:hAnsi="Helvetica" w:cs="Helvetica"/>
          <w:b/>
          <w:sz w:val="28"/>
          <w:szCs w:val="28"/>
        </w:rPr>
        <w:t>Issue Advocacy</w:t>
      </w:r>
      <w:r>
        <w:rPr>
          <w:rFonts w:ascii="Helvetica" w:hAnsi="Helvetica" w:cs="Helvetica"/>
          <w:sz w:val="28"/>
          <w:szCs w:val="28"/>
        </w:rPr>
        <w:t xml:space="preserve"> may be the same as Racial Equity. </w:t>
      </w:r>
      <w:r w:rsidRPr="00260EF5">
        <w:rPr>
          <w:rFonts w:ascii="Helvetica" w:hAnsi="Helvetica" w:cs="Helvetica"/>
          <w:b/>
          <w:sz w:val="28"/>
          <w:szCs w:val="28"/>
        </w:rPr>
        <w:t xml:space="preserve">Tenant </w:t>
      </w:r>
      <w:r>
        <w:rPr>
          <w:rFonts w:ascii="Helvetica" w:hAnsi="Helvetica" w:cs="Helvetica"/>
          <w:b/>
          <w:sz w:val="28"/>
          <w:szCs w:val="28"/>
        </w:rPr>
        <w:t>A</w:t>
      </w:r>
      <w:r w:rsidRPr="00260EF5">
        <w:rPr>
          <w:rFonts w:ascii="Helvetica" w:hAnsi="Helvetica" w:cs="Helvetica"/>
          <w:b/>
          <w:sz w:val="28"/>
          <w:szCs w:val="28"/>
        </w:rPr>
        <w:t>dvocacy</w:t>
      </w:r>
      <w:r>
        <w:rPr>
          <w:rFonts w:ascii="Helvetica" w:hAnsi="Helvetica" w:cs="Helvetica"/>
          <w:sz w:val="28"/>
          <w:szCs w:val="28"/>
        </w:rPr>
        <w:t xml:space="preserve"> will learn about and support renters; </w:t>
      </w:r>
      <w:r w:rsidRPr="00260EF5">
        <w:rPr>
          <w:rFonts w:ascii="Helvetica" w:hAnsi="Helvetica" w:cs="Helvetica"/>
          <w:b/>
          <w:sz w:val="28"/>
          <w:szCs w:val="28"/>
        </w:rPr>
        <w:t xml:space="preserve">Unhoused </w:t>
      </w:r>
      <w:r>
        <w:rPr>
          <w:rFonts w:ascii="Helvetica" w:hAnsi="Helvetica" w:cs="Helvetica"/>
          <w:b/>
          <w:sz w:val="28"/>
          <w:szCs w:val="28"/>
        </w:rPr>
        <w:t>A</w:t>
      </w:r>
      <w:r w:rsidRPr="00260EF5">
        <w:rPr>
          <w:rFonts w:ascii="Helvetica" w:hAnsi="Helvetica" w:cs="Helvetica"/>
          <w:b/>
          <w:sz w:val="28"/>
          <w:szCs w:val="28"/>
        </w:rPr>
        <w:t>dvocacy</w:t>
      </w:r>
      <w:r>
        <w:rPr>
          <w:rFonts w:ascii="Helvetica" w:hAnsi="Helvetica" w:cs="Helvetica"/>
          <w:sz w:val="28"/>
          <w:szCs w:val="28"/>
        </w:rPr>
        <w:t xml:space="preserve"> same for our unhoused neighbors. </w:t>
      </w:r>
      <w:r w:rsidRPr="00260EF5">
        <w:rPr>
          <w:rFonts w:ascii="Helvetica" w:hAnsi="Helvetica" w:cs="Helvetica"/>
          <w:b/>
          <w:sz w:val="28"/>
          <w:szCs w:val="28"/>
        </w:rPr>
        <w:t xml:space="preserve">Food Justice </w:t>
      </w:r>
      <w:r>
        <w:rPr>
          <w:rFonts w:ascii="Helvetica" w:hAnsi="Helvetica" w:cs="Helvetica"/>
          <w:sz w:val="28"/>
          <w:szCs w:val="28"/>
        </w:rPr>
        <w:t>will help explore options for a subsidiary food business.</w:t>
      </w:r>
      <w:r>
        <w:rPr>
          <w:rFonts w:ascii="Helvetica" w:hAnsi="Helvetica" w:cs="Helvetica"/>
          <w:sz w:val="28"/>
          <w:szCs w:val="28"/>
        </w:rPr>
        <w:br/>
      </w:r>
    </w:p>
    <w:p w14:paraId="169DAEEE" w14:textId="77777777" w:rsidR="0043646F" w:rsidRDefault="0043646F" w:rsidP="00B32298">
      <w:pPr>
        <w:pStyle w:val="NoSpacing"/>
        <w:numPr>
          <w:ilvl w:val="0"/>
          <w:numId w:val="4"/>
        </w:numPr>
        <w:rPr>
          <w:rFonts w:ascii="Helvetica" w:hAnsi="Helvetica" w:cs="Helvetica"/>
          <w:sz w:val="28"/>
          <w:szCs w:val="28"/>
        </w:rPr>
      </w:pPr>
      <w:r w:rsidRPr="00260EF5">
        <w:rPr>
          <w:rFonts w:ascii="Helvetica" w:hAnsi="Helvetica" w:cs="Helvetica"/>
          <w:b/>
          <w:sz w:val="28"/>
          <w:szCs w:val="28"/>
        </w:rPr>
        <w:t>Beautification</w:t>
      </w:r>
      <w:r>
        <w:rPr>
          <w:rFonts w:ascii="Helvetica" w:hAnsi="Helvetica" w:cs="Helvetica"/>
          <w:sz w:val="28"/>
          <w:szCs w:val="28"/>
        </w:rPr>
        <w:t xml:space="preserve"> is expected to conduct outreach to potential recipients and help with simple exterior maintenance on 5 homes, and host a garden tour. Depending on 2023 results, they may also host a perennial exchange, Dumpster Day, and 3 peer education sessions.</w:t>
      </w:r>
      <w:r>
        <w:rPr>
          <w:rFonts w:ascii="Helvetica" w:hAnsi="Helvetica" w:cs="Helvetica"/>
          <w:sz w:val="28"/>
          <w:szCs w:val="28"/>
        </w:rPr>
        <w:br/>
      </w:r>
    </w:p>
    <w:p w14:paraId="3A4C9DAE" w14:textId="77777777" w:rsidR="0043646F" w:rsidRDefault="0043646F" w:rsidP="00B32298">
      <w:pPr>
        <w:pStyle w:val="NoSpacing"/>
        <w:numPr>
          <w:ilvl w:val="0"/>
          <w:numId w:val="4"/>
        </w:numPr>
        <w:rPr>
          <w:rFonts w:ascii="Helvetica" w:hAnsi="Helvetica" w:cs="Helvetica"/>
          <w:sz w:val="28"/>
          <w:szCs w:val="28"/>
        </w:rPr>
      </w:pPr>
      <w:r w:rsidRPr="00260EF5">
        <w:rPr>
          <w:rFonts w:ascii="Helvetica" w:hAnsi="Helvetica" w:cs="Helvetica"/>
          <w:b/>
          <w:sz w:val="28"/>
          <w:szCs w:val="28"/>
        </w:rPr>
        <w:t>Circle Planning</w:t>
      </w:r>
      <w:r w:rsidRPr="00F95120">
        <w:rPr>
          <w:rFonts w:ascii="Helvetica" w:hAnsi="Helvetica" w:cs="Helvetica"/>
          <w:sz w:val="28"/>
          <w:szCs w:val="28"/>
        </w:rPr>
        <w:t xml:space="preserve"> is expected to learn about shared decision making, teach other groups key principles and facilitate their use of relevant methods, prepare for the Annual Meeting, and propose an overall structure and process for NOBL governance and committee operations at that meeting. </w:t>
      </w:r>
    </w:p>
    <w:p w14:paraId="2849DF0C" w14:textId="77777777" w:rsidR="0043646F" w:rsidRDefault="0043646F" w:rsidP="0043646F">
      <w:pPr>
        <w:pStyle w:val="NoSpacing"/>
        <w:ind w:left="720"/>
        <w:rPr>
          <w:rFonts w:ascii="Helvetica" w:hAnsi="Helvetica" w:cs="Helvetica"/>
          <w:sz w:val="28"/>
          <w:szCs w:val="28"/>
        </w:rPr>
      </w:pPr>
    </w:p>
    <w:p w14:paraId="34FEAA19" w14:textId="77777777" w:rsidR="0043646F" w:rsidRPr="00EC5A8C" w:rsidRDefault="0043646F" w:rsidP="00B32298">
      <w:pPr>
        <w:pStyle w:val="NoSpacing"/>
        <w:numPr>
          <w:ilvl w:val="0"/>
          <w:numId w:val="4"/>
        </w:numPr>
        <w:rPr>
          <w:rFonts w:ascii="Helvetica" w:hAnsi="Helvetica" w:cs="Helvetica"/>
          <w:sz w:val="28"/>
          <w:szCs w:val="28"/>
        </w:rPr>
      </w:pPr>
      <w:r w:rsidRPr="00260EF5">
        <w:rPr>
          <w:rFonts w:ascii="Helvetica" w:hAnsi="Helvetica" w:cs="Helvetica"/>
          <w:b/>
          <w:sz w:val="28"/>
          <w:szCs w:val="28"/>
        </w:rPr>
        <w:t>Community Development</w:t>
      </w:r>
      <w:r w:rsidRPr="00F95120">
        <w:rPr>
          <w:rFonts w:ascii="Helvetica" w:hAnsi="Helvetica" w:cs="Helvetica"/>
          <w:sz w:val="28"/>
          <w:szCs w:val="28"/>
        </w:rPr>
        <w:t xml:space="preserve"> will continue to evaluate projects as they arise, participate in Master Planning, learn and report about housing option</w:t>
      </w:r>
      <w:r>
        <w:rPr>
          <w:rFonts w:ascii="Helvetica" w:hAnsi="Helvetica" w:cs="Helvetica"/>
          <w:sz w:val="28"/>
          <w:szCs w:val="28"/>
        </w:rPr>
        <w:t>s</w:t>
      </w:r>
      <w:r w:rsidRPr="00F95120">
        <w:rPr>
          <w:rFonts w:ascii="Helvetica" w:hAnsi="Helvetica" w:cs="Helvetica"/>
          <w:sz w:val="28"/>
          <w:szCs w:val="28"/>
        </w:rPr>
        <w:t>, advocate for trash cans at bus stops and sidewalk snow removal by the City</w:t>
      </w:r>
      <w:r>
        <w:rPr>
          <w:rFonts w:ascii="Helvetica" w:hAnsi="Helvetica" w:cs="Helvetica"/>
          <w:sz w:val="28"/>
          <w:szCs w:val="28"/>
        </w:rPr>
        <w:t xml:space="preserve">, contact desired business for recruitment, evaluate sidewalk ramps, explore options for a subsidiary business, and host an early discussion on hike/bike trail options. </w:t>
      </w:r>
      <w:r>
        <w:rPr>
          <w:rFonts w:ascii="Helvetica" w:hAnsi="Helvetica" w:cs="Helvetica"/>
          <w:sz w:val="28"/>
          <w:szCs w:val="28"/>
        </w:rPr>
        <w:br/>
      </w:r>
    </w:p>
    <w:p w14:paraId="28D059A6" w14:textId="77777777" w:rsidR="0043646F" w:rsidRPr="00EC5A8C" w:rsidRDefault="0043646F" w:rsidP="00B32298">
      <w:pPr>
        <w:pStyle w:val="NoSpacing"/>
        <w:numPr>
          <w:ilvl w:val="0"/>
          <w:numId w:val="4"/>
        </w:numPr>
        <w:rPr>
          <w:rFonts w:ascii="Helvetica" w:hAnsi="Helvetica" w:cs="Helvetica"/>
          <w:sz w:val="28"/>
          <w:szCs w:val="28"/>
        </w:rPr>
      </w:pPr>
      <w:r w:rsidRPr="00260EF5">
        <w:rPr>
          <w:rFonts w:ascii="Helvetica" w:hAnsi="Helvetica" w:cs="Helvetica"/>
          <w:b/>
          <w:sz w:val="28"/>
          <w:szCs w:val="28"/>
        </w:rPr>
        <w:t>Events</w:t>
      </w:r>
      <w:r>
        <w:rPr>
          <w:rFonts w:ascii="Helvetica" w:hAnsi="Helvetica" w:cs="Helvetica"/>
          <w:sz w:val="28"/>
          <w:szCs w:val="28"/>
        </w:rPr>
        <w:t xml:space="preserve"> (depending on 2023 results)</w:t>
      </w:r>
      <w:r w:rsidRPr="00F95120">
        <w:rPr>
          <w:rFonts w:ascii="Helvetica" w:hAnsi="Helvetica" w:cs="Helvetica"/>
          <w:sz w:val="28"/>
          <w:szCs w:val="28"/>
        </w:rPr>
        <w:t xml:space="preserve"> may host </w:t>
      </w:r>
      <w:r>
        <w:rPr>
          <w:rFonts w:ascii="Helvetica" w:hAnsi="Helvetica" w:cs="Helvetica"/>
          <w:sz w:val="28"/>
          <w:szCs w:val="28"/>
        </w:rPr>
        <w:t>6</w:t>
      </w:r>
      <w:r w:rsidRPr="00F95120">
        <w:rPr>
          <w:rFonts w:ascii="Helvetica" w:hAnsi="Helvetica" w:cs="Helvetica"/>
          <w:sz w:val="28"/>
          <w:szCs w:val="28"/>
        </w:rPr>
        <w:t xml:space="preserve"> food truck events</w:t>
      </w:r>
      <w:r>
        <w:rPr>
          <w:rFonts w:ascii="Helvetica" w:hAnsi="Helvetica" w:cs="Helvetica"/>
          <w:sz w:val="28"/>
          <w:szCs w:val="28"/>
        </w:rPr>
        <w:t xml:space="preserve"> (possibly adding movie nights, carnival and/or concerts)</w:t>
      </w:r>
      <w:r w:rsidRPr="00F95120">
        <w:rPr>
          <w:rFonts w:ascii="Helvetica" w:hAnsi="Helvetica" w:cs="Helvetica"/>
          <w:sz w:val="28"/>
          <w:szCs w:val="28"/>
        </w:rPr>
        <w:t>, a basketball tournament</w:t>
      </w:r>
      <w:r>
        <w:rPr>
          <w:rFonts w:ascii="Helvetica" w:hAnsi="Helvetica" w:cs="Helvetica"/>
          <w:sz w:val="28"/>
          <w:szCs w:val="28"/>
        </w:rPr>
        <w:t>/bike repair clinic</w:t>
      </w:r>
      <w:r w:rsidRPr="00F95120">
        <w:rPr>
          <w:rFonts w:ascii="Helvetica" w:hAnsi="Helvetica" w:cs="Helvetica"/>
          <w:sz w:val="28"/>
          <w:szCs w:val="28"/>
        </w:rPr>
        <w:t xml:space="preserve">, </w:t>
      </w:r>
      <w:r>
        <w:rPr>
          <w:rFonts w:ascii="Helvetica" w:hAnsi="Helvetica" w:cs="Helvetica"/>
          <w:sz w:val="28"/>
          <w:szCs w:val="28"/>
        </w:rPr>
        <w:t>summer celebration</w:t>
      </w:r>
      <w:r w:rsidRPr="00F95120">
        <w:rPr>
          <w:rFonts w:ascii="Helvetica" w:hAnsi="Helvetica" w:cs="Helvetica"/>
          <w:sz w:val="28"/>
          <w:szCs w:val="28"/>
        </w:rPr>
        <w:t xml:space="preserve">, </w:t>
      </w:r>
      <w:r>
        <w:rPr>
          <w:rFonts w:ascii="Helvetica" w:hAnsi="Helvetica" w:cs="Helvetica"/>
          <w:sz w:val="28"/>
          <w:szCs w:val="28"/>
        </w:rPr>
        <w:t>neighborhood</w:t>
      </w:r>
      <w:r w:rsidRPr="00F95120">
        <w:rPr>
          <w:rFonts w:ascii="Helvetica" w:hAnsi="Helvetica" w:cs="Helvetica"/>
          <w:sz w:val="28"/>
          <w:szCs w:val="28"/>
        </w:rPr>
        <w:t xml:space="preserve"> </w:t>
      </w:r>
      <w:r>
        <w:rPr>
          <w:rFonts w:ascii="Helvetica" w:hAnsi="Helvetica" w:cs="Helvetica"/>
          <w:sz w:val="28"/>
          <w:szCs w:val="28"/>
        </w:rPr>
        <w:t>yard sale/free sale</w:t>
      </w:r>
      <w:r w:rsidRPr="00F95120">
        <w:rPr>
          <w:rFonts w:ascii="Helvetica" w:hAnsi="Helvetica" w:cs="Helvetica"/>
          <w:sz w:val="28"/>
          <w:szCs w:val="28"/>
        </w:rPr>
        <w:t>, farm to table fundraising dinner</w:t>
      </w:r>
      <w:r>
        <w:rPr>
          <w:rFonts w:ascii="Helvetica" w:hAnsi="Helvetica" w:cs="Helvetica"/>
          <w:sz w:val="28"/>
          <w:szCs w:val="28"/>
        </w:rPr>
        <w:t xml:space="preserve"> w/ community cookbook</w:t>
      </w:r>
      <w:r w:rsidRPr="00F95120">
        <w:rPr>
          <w:rFonts w:ascii="Helvetica" w:hAnsi="Helvetica" w:cs="Helvetica"/>
          <w:sz w:val="28"/>
          <w:szCs w:val="28"/>
        </w:rPr>
        <w:t xml:space="preserve">, walkathon/dog walk, </w:t>
      </w:r>
      <w:r>
        <w:rPr>
          <w:rFonts w:ascii="Helvetica" w:hAnsi="Helvetica" w:cs="Helvetica"/>
          <w:sz w:val="28"/>
          <w:szCs w:val="28"/>
        </w:rPr>
        <w:t xml:space="preserve">new fun run(?) </w:t>
      </w:r>
      <w:r w:rsidRPr="00F95120">
        <w:rPr>
          <w:rFonts w:ascii="Helvetica" w:hAnsi="Helvetica" w:cs="Helvetica"/>
          <w:sz w:val="28"/>
          <w:szCs w:val="28"/>
        </w:rPr>
        <w:t>and blood drive</w:t>
      </w:r>
      <w:r>
        <w:rPr>
          <w:rFonts w:ascii="Helvetica" w:hAnsi="Helvetica" w:cs="Helvetica"/>
          <w:sz w:val="28"/>
          <w:szCs w:val="28"/>
        </w:rPr>
        <w:t>.</w:t>
      </w:r>
      <w:r>
        <w:rPr>
          <w:rFonts w:ascii="Helvetica" w:hAnsi="Helvetica" w:cs="Helvetica"/>
          <w:sz w:val="28"/>
          <w:szCs w:val="28"/>
        </w:rPr>
        <w:br/>
      </w:r>
    </w:p>
    <w:p w14:paraId="5C0C039A" w14:textId="77777777" w:rsidR="0043646F" w:rsidRPr="00EC5A8C" w:rsidRDefault="0043646F" w:rsidP="00B32298">
      <w:pPr>
        <w:pStyle w:val="NoSpacing"/>
        <w:numPr>
          <w:ilvl w:val="0"/>
          <w:numId w:val="4"/>
        </w:numPr>
        <w:rPr>
          <w:rFonts w:ascii="Helvetica" w:hAnsi="Helvetica" w:cs="Helvetica"/>
          <w:sz w:val="28"/>
          <w:szCs w:val="28"/>
        </w:rPr>
      </w:pPr>
      <w:r w:rsidRPr="00260EF5">
        <w:rPr>
          <w:rFonts w:ascii="Helvetica" w:hAnsi="Helvetica" w:cs="Helvetica"/>
          <w:b/>
          <w:sz w:val="28"/>
          <w:szCs w:val="28"/>
        </w:rPr>
        <w:t>Public Safety</w:t>
      </w:r>
      <w:r w:rsidRPr="00F95120">
        <w:rPr>
          <w:rFonts w:ascii="Helvetica" w:hAnsi="Helvetica" w:cs="Helvetica"/>
          <w:sz w:val="28"/>
          <w:szCs w:val="28"/>
        </w:rPr>
        <w:t xml:space="preserve"> will create </w:t>
      </w:r>
      <w:r>
        <w:rPr>
          <w:rFonts w:ascii="Helvetica" w:hAnsi="Helvetica" w:cs="Helvetica"/>
          <w:sz w:val="28"/>
          <w:szCs w:val="28"/>
        </w:rPr>
        <w:t xml:space="preserve">and execute </w:t>
      </w:r>
      <w:r w:rsidRPr="00F95120">
        <w:rPr>
          <w:rFonts w:ascii="Helvetica" w:hAnsi="Helvetica" w:cs="Helvetica"/>
          <w:sz w:val="28"/>
          <w:szCs w:val="28"/>
        </w:rPr>
        <w:t xml:space="preserve">a work plan </w:t>
      </w:r>
      <w:r>
        <w:rPr>
          <w:rFonts w:ascii="Helvetica" w:hAnsi="Helvetica" w:cs="Helvetica"/>
          <w:sz w:val="28"/>
          <w:szCs w:val="28"/>
        </w:rPr>
        <w:t>to reduce crime.</w:t>
      </w:r>
      <w:r>
        <w:rPr>
          <w:rFonts w:ascii="Helvetica" w:hAnsi="Helvetica" w:cs="Helvetica"/>
          <w:sz w:val="28"/>
          <w:szCs w:val="28"/>
        </w:rPr>
        <w:br/>
      </w:r>
    </w:p>
    <w:p w14:paraId="53F32407" w14:textId="77777777" w:rsidR="0043646F" w:rsidRDefault="0043646F" w:rsidP="00B32298">
      <w:pPr>
        <w:pStyle w:val="NoSpacing"/>
        <w:numPr>
          <w:ilvl w:val="0"/>
          <w:numId w:val="4"/>
        </w:numPr>
        <w:rPr>
          <w:rFonts w:ascii="Helvetica" w:hAnsi="Helvetica" w:cs="Helvetica"/>
          <w:sz w:val="28"/>
          <w:szCs w:val="28"/>
        </w:rPr>
      </w:pPr>
      <w:r w:rsidRPr="00260EF5">
        <w:rPr>
          <w:rFonts w:ascii="Helvetica" w:hAnsi="Helvetica" w:cs="Helvetica"/>
          <w:b/>
          <w:sz w:val="28"/>
          <w:szCs w:val="28"/>
        </w:rPr>
        <w:t>Racial Equity</w:t>
      </w:r>
      <w:r w:rsidRPr="00F95120">
        <w:rPr>
          <w:rFonts w:ascii="Helvetica" w:hAnsi="Helvetica" w:cs="Helvetica"/>
          <w:sz w:val="28"/>
          <w:szCs w:val="28"/>
        </w:rPr>
        <w:t xml:space="preserve"> will create a </w:t>
      </w:r>
      <w:proofErr w:type="gramStart"/>
      <w:r w:rsidRPr="00F95120">
        <w:rPr>
          <w:rFonts w:ascii="Helvetica" w:hAnsi="Helvetica" w:cs="Helvetica"/>
          <w:sz w:val="28"/>
          <w:szCs w:val="28"/>
        </w:rPr>
        <w:t xml:space="preserve">work plan </w:t>
      </w:r>
      <w:r>
        <w:rPr>
          <w:rFonts w:ascii="Helvetica" w:hAnsi="Helvetica" w:cs="Helvetica"/>
          <w:sz w:val="28"/>
          <w:szCs w:val="28"/>
        </w:rPr>
        <w:t>choosing</w:t>
      </w:r>
      <w:r w:rsidRPr="00F95120">
        <w:rPr>
          <w:rFonts w:ascii="Helvetica" w:hAnsi="Helvetica" w:cs="Helvetica"/>
          <w:sz w:val="28"/>
          <w:szCs w:val="28"/>
        </w:rPr>
        <w:t xml:space="preserve"> topics</w:t>
      </w:r>
      <w:proofErr w:type="gramEnd"/>
      <w:r w:rsidRPr="00F95120">
        <w:rPr>
          <w:rFonts w:ascii="Helvetica" w:hAnsi="Helvetica" w:cs="Helvetica"/>
          <w:sz w:val="28"/>
          <w:szCs w:val="28"/>
        </w:rPr>
        <w:t xml:space="preserve"> to be covered at their basic monthly meeting. As the quarterly cycle continues they will prepare a policy suggestion and </w:t>
      </w:r>
      <w:r>
        <w:rPr>
          <w:rFonts w:ascii="Helvetica" w:hAnsi="Helvetica" w:cs="Helvetica"/>
          <w:sz w:val="28"/>
          <w:szCs w:val="28"/>
        </w:rPr>
        <w:t>evaluate and add</w:t>
      </w:r>
      <w:r w:rsidRPr="00F95120">
        <w:rPr>
          <w:rFonts w:ascii="Helvetica" w:hAnsi="Helvetica" w:cs="Helvetica"/>
          <w:sz w:val="28"/>
          <w:szCs w:val="28"/>
        </w:rPr>
        <w:t xml:space="preserve"> partnerships.</w:t>
      </w:r>
      <w:r>
        <w:rPr>
          <w:rFonts w:ascii="Helvetica" w:hAnsi="Helvetica" w:cs="Helvetica"/>
          <w:sz w:val="28"/>
          <w:szCs w:val="28"/>
        </w:rPr>
        <w:br/>
      </w:r>
    </w:p>
    <w:p w14:paraId="31BA0EC4" w14:textId="77777777" w:rsidR="0043646F" w:rsidRDefault="0043646F" w:rsidP="00B32298">
      <w:pPr>
        <w:pStyle w:val="NoSpacing"/>
        <w:numPr>
          <w:ilvl w:val="0"/>
          <w:numId w:val="4"/>
        </w:numPr>
        <w:rPr>
          <w:rFonts w:ascii="Helvetica" w:hAnsi="Helvetica" w:cs="Helvetica"/>
          <w:sz w:val="28"/>
          <w:szCs w:val="28"/>
        </w:rPr>
      </w:pPr>
      <w:r w:rsidRPr="00F95120">
        <w:rPr>
          <w:rFonts w:ascii="Helvetica" w:hAnsi="Helvetica" w:cs="Helvetica"/>
          <w:sz w:val="28"/>
          <w:szCs w:val="28"/>
        </w:rPr>
        <w:t xml:space="preserve">We </w:t>
      </w:r>
      <w:r>
        <w:rPr>
          <w:rFonts w:ascii="Helvetica" w:hAnsi="Helvetica" w:cs="Helvetica"/>
          <w:sz w:val="28"/>
          <w:szCs w:val="28"/>
        </w:rPr>
        <w:t xml:space="preserve">are also recruiting </w:t>
      </w:r>
      <w:r w:rsidRPr="00260EF5">
        <w:rPr>
          <w:rFonts w:ascii="Helvetica" w:hAnsi="Helvetica" w:cs="Helvetica"/>
          <w:b/>
          <w:sz w:val="28"/>
          <w:szCs w:val="28"/>
        </w:rPr>
        <w:t>Board</w:t>
      </w:r>
      <w:r>
        <w:rPr>
          <w:rFonts w:ascii="Helvetica" w:hAnsi="Helvetica" w:cs="Helvetica"/>
          <w:sz w:val="28"/>
          <w:szCs w:val="28"/>
        </w:rPr>
        <w:t xml:space="preserve"> members to provide oversight of the organization (not eligible for stipend). Request more info if interested.</w:t>
      </w:r>
    </w:p>
    <w:p w14:paraId="7C889871" w14:textId="77777777" w:rsidR="0043646F" w:rsidRDefault="0043646F" w:rsidP="0043646F">
      <w:pPr>
        <w:pStyle w:val="NoSpacing"/>
        <w:numPr>
          <w:ilvl w:val="1"/>
          <w:numId w:val="3"/>
        </w:numPr>
        <w:rPr>
          <w:rFonts w:ascii="Helvetica" w:hAnsi="Helvetica" w:cs="Helvetica"/>
          <w:sz w:val="28"/>
          <w:szCs w:val="28"/>
        </w:rPr>
      </w:pPr>
      <w:r w:rsidRPr="00D50045">
        <w:rPr>
          <w:rFonts w:ascii="Helvetica" w:hAnsi="Helvetica" w:cs="Helvetica"/>
          <w:sz w:val="28"/>
          <w:szCs w:val="28"/>
        </w:rPr>
        <w:lastRenderedPageBreak/>
        <w:t>Action Items regarding</w:t>
      </w:r>
      <w:r>
        <w:rPr>
          <w:rFonts w:ascii="Helvetica" w:hAnsi="Helvetica" w:cs="Helvetica"/>
          <w:sz w:val="28"/>
          <w:szCs w:val="28"/>
        </w:rPr>
        <w:t xml:space="preserve"> Community</w:t>
      </w:r>
    </w:p>
    <w:p w14:paraId="1F4D1A98" w14:textId="6F632565" w:rsidR="0043646F" w:rsidRDefault="0043646F" w:rsidP="0043646F">
      <w:pPr>
        <w:pStyle w:val="NoSpacing"/>
        <w:numPr>
          <w:ilvl w:val="2"/>
          <w:numId w:val="3"/>
        </w:numPr>
        <w:rPr>
          <w:rFonts w:ascii="Helvetica" w:hAnsi="Helvetica" w:cs="Helvetica"/>
          <w:sz w:val="28"/>
          <w:szCs w:val="28"/>
        </w:rPr>
      </w:pPr>
      <w:r>
        <w:rPr>
          <w:rFonts w:ascii="Helvetica" w:hAnsi="Helvetica" w:cs="Helvetica"/>
          <w:sz w:val="28"/>
          <w:szCs w:val="28"/>
        </w:rPr>
        <w:t>Annual meeting outline/location</w:t>
      </w:r>
      <w:r>
        <w:rPr>
          <w:rFonts w:ascii="Helvetica" w:hAnsi="Helvetica" w:cs="Helvetica"/>
          <w:sz w:val="28"/>
          <w:szCs w:val="28"/>
        </w:rPr>
        <w:t>:</w:t>
      </w:r>
      <w:r>
        <w:rPr>
          <w:rFonts w:ascii="Helvetica" w:hAnsi="Helvetica" w:cs="Helvetica"/>
          <w:sz w:val="28"/>
          <w:szCs w:val="28"/>
        </w:rPr>
        <w:br/>
        <w:t>In addition to board elections, primary programming recommended is the third round of engagement for the City’s Community Master Planning process.</w:t>
      </w:r>
      <w:r w:rsidR="00C420B2">
        <w:rPr>
          <w:rFonts w:ascii="Helvetica" w:hAnsi="Helvetica" w:cs="Helvetica"/>
          <w:sz w:val="28"/>
          <w:szCs w:val="28"/>
        </w:rPr>
        <w:t xml:space="preserve"> Depending on Planning’s recommendation this may be provided by the new staff or a guest speaker. </w:t>
      </w:r>
      <w:r>
        <w:rPr>
          <w:rFonts w:ascii="Helvetica" w:hAnsi="Helvetica" w:cs="Helvetica"/>
          <w:sz w:val="28"/>
          <w:szCs w:val="28"/>
        </w:rPr>
        <w:t>We have been at Coit Creative Arts Academy for several years in a row; would the board like to seek meeting space at East Leonard Elementary to improve accessibility for neighbors on that side of the neighborhood?</w:t>
      </w:r>
    </w:p>
    <w:p w14:paraId="6C01F04A" w14:textId="77777777" w:rsidR="0043646F" w:rsidRDefault="0043646F" w:rsidP="0043646F">
      <w:pPr>
        <w:pStyle w:val="NoSpacing"/>
        <w:numPr>
          <w:ilvl w:val="1"/>
          <w:numId w:val="3"/>
        </w:numPr>
        <w:rPr>
          <w:rFonts w:ascii="Helvetica" w:hAnsi="Helvetica" w:cs="Helvetica"/>
          <w:sz w:val="28"/>
          <w:szCs w:val="28"/>
        </w:rPr>
      </w:pPr>
      <w:r w:rsidRPr="009C7C8C">
        <w:rPr>
          <w:rFonts w:ascii="Helvetica" w:hAnsi="Helvetica" w:cs="Helvetica"/>
          <w:sz w:val="28"/>
          <w:szCs w:val="28"/>
        </w:rPr>
        <w:t>Action Items regarding Quality of Life</w:t>
      </w:r>
    </w:p>
    <w:p w14:paraId="216C3421" w14:textId="38A115A8" w:rsidR="0043646F" w:rsidRPr="00AD7217" w:rsidRDefault="0043646F" w:rsidP="0043646F">
      <w:pPr>
        <w:pStyle w:val="NoSpacing"/>
        <w:numPr>
          <w:ilvl w:val="2"/>
          <w:numId w:val="3"/>
        </w:numPr>
        <w:rPr>
          <w:rFonts w:ascii="Helvetica" w:hAnsi="Helvetica" w:cs="Helvetica"/>
          <w:sz w:val="28"/>
          <w:szCs w:val="28"/>
        </w:rPr>
      </w:pPr>
      <w:r>
        <w:rPr>
          <w:rFonts w:ascii="Helvetica" w:hAnsi="Helvetica" w:cs="Helvetica"/>
          <w:sz w:val="28"/>
          <w:szCs w:val="28"/>
        </w:rPr>
        <w:t>Support for Union Suites II Brownfield?</w:t>
      </w:r>
      <w:r>
        <w:rPr>
          <w:rFonts w:ascii="Helvetica" w:hAnsi="Helvetica" w:cs="Helvetica"/>
          <w:sz w:val="28"/>
          <w:szCs w:val="28"/>
        </w:rPr>
        <w:br/>
        <w:t>Recognizing that we did not have an official position for the Planning Commission hearing and anticipating that individual neighbors will continue to share their voices at the City Commission for the Planned Redevelopment District, would the Board like to issue conditional support for the Brownfield funds? Specifically, if the City Commission approves the zoning, will NOBL then support financing so that environmental hazards can be removed, as we did for Union Suites I?</w:t>
      </w:r>
    </w:p>
    <w:p w14:paraId="4F18A988" w14:textId="77777777" w:rsidR="0043646F" w:rsidRDefault="0043646F" w:rsidP="0043646F">
      <w:pPr>
        <w:pStyle w:val="NoSpacing"/>
        <w:numPr>
          <w:ilvl w:val="1"/>
          <w:numId w:val="3"/>
        </w:numPr>
        <w:rPr>
          <w:rFonts w:ascii="Helvetica" w:hAnsi="Helvetica" w:cs="Helvetica"/>
          <w:sz w:val="28"/>
          <w:szCs w:val="28"/>
        </w:rPr>
      </w:pPr>
      <w:r w:rsidRPr="00D50045">
        <w:rPr>
          <w:rFonts w:ascii="Helvetica" w:hAnsi="Helvetica" w:cs="Helvetica"/>
          <w:sz w:val="28"/>
          <w:szCs w:val="28"/>
        </w:rPr>
        <w:t>Action Items regarding</w:t>
      </w:r>
      <w:r>
        <w:rPr>
          <w:rFonts w:ascii="Helvetica" w:hAnsi="Helvetica" w:cs="Helvetica"/>
          <w:sz w:val="28"/>
          <w:szCs w:val="28"/>
        </w:rPr>
        <w:t xml:space="preserve"> Accountable</w:t>
      </w:r>
    </w:p>
    <w:p w14:paraId="4E175F83" w14:textId="0C34D53E" w:rsidR="0043646F" w:rsidRDefault="0043646F" w:rsidP="0043646F">
      <w:pPr>
        <w:pStyle w:val="NoSpacing"/>
        <w:numPr>
          <w:ilvl w:val="2"/>
          <w:numId w:val="3"/>
        </w:numPr>
        <w:rPr>
          <w:rFonts w:ascii="Helvetica" w:hAnsi="Helvetica" w:cs="Helvetica"/>
          <w:sz w:val="28"/>
          <w:szCs w:val="28"/>
        </w:rPr>
      </w:pPr>
      <w:r>
        <w:rPr>
          <w:rFonts w:ascii="Helvetica" w:hAnsi="Helvetica" w:cs="Helvetica"/>
          <w:sz w:val="28"/>
          <w:szCs w:val="28"/>
        </w:rPr>
        <w:t>Revised Signature Authorization Form</w:t>
      </w:r>
      <w:r>
        <w:rPr>
          <w:rFonts w:ascii="Helvetica" w:hAnsi="Helvetica" w:cs="Helvetica"/>
          <w:sz w:val="28"/>
          <w:szCs w:val="28"/>
        </w:rPr>
        <w:t xml:space="preserve">: This is authorizing </w:t>
      </w:r>
      <w:r w:rsidR="00C420B2">
        <w:rPr>
          <w:rFonts w:ascii="Helvetica" w:hAnsi="Helvetica" w:cs="Helvetica"/>
          <w:sz w:val="28"/>
          <w:szCs w:val="28"/>
        </w:rPr>
        <w:t>Gregg Hampshire from Creston Neighborhood Association to submit reimbursement requests for us to the City for CDBG funds during the staff transition. We will need to do this one more time to authorize our new staff member once they are in place.</w:t>
      </w:r>
    </w:p>
    <w:p w14:paraId="6C47A594" w14:textId="2C8EC864" w:rsidR="0043646F" w:rsidRPr="00C92224" w:rsidRDefault="0043646F" w:rsidP="00C92224">
      <w:pPr>
        <w:pStyle w:val="NoSpacing"/>
        <w:numPr>
          <w:ilvl w:val="2"/>
          <w:numId w:val="3"/>
        </w:numPr>
        <w:rPr>
          <w:rFonts w:ascii="Helvetica" w:hAnsi="Helvetica" w:cs="Helvetica"/>
          <w:sz w:val="28"/>
          <w:szCs w:val="28"/>
        </w:rPr>
      </w:pPr>
      <w:r>
        <w:rPr>
          <w:rFonts w:ascii="Helvetica" w:hAnsi="Helvetica" w:cs="Helvetica"/>
          <w:sz w:val="28"/>
          <w:szCs w:val="28"/>
        </w:rPr>
        <w:t>Q2 Financials</w:t>
      </w:r>
      <w:r w:rsidR="00C420B2">
        <w:rPr>
          <w:rFonts w:ascii="Helvetica" w:hAnsi="Helvetica" w:cs="Helvetica"/>
          <w:sz w:val="28"/>
          <w:szCs w:val="28"/>
        </w:rPr>
        <w:t>: Elianna has provided the Q2 financials from our bookkeeper and the performance to budget report she compiles. Scott has already reviewed this material.</w:t>
      </w:r>
    </w:p>
    <w:p w14:paraId="2639E57E" w14:textId="77777777" w:rsidR="00716C96" w:rsidRPr="00716C96" w:rsidRDefault="00716C96" w:rsidP="00716C96">
      <w:pPr>
        <w:pStyle w:val="NoSpacing"/>
        <w:ind w:left="2520"/>
        <w:rPr>
          <w:rFonts w:ascii="Helvetica" w:hAnsi="Helvetica" w:cs="Helvetica"/>
          <w:sz w:val="28"/>
          <w:szCs w:val="28"/>
        </w:rPr>
      </w:pPr>
    </w:p>
    <w:p w14:paraId="474F6659" w14:textId="1952E8F2" w:rsidR="00716C96" w:rsidRPr="00936E08" w:rsidRDefault="00AB05AD" w:rsidP="009022C0">
      <w:pPr>
        <w:pStyle w:val="NoSpacing"/>
        <w:numPr>
          <w:ilvl w:val="1"/>
          <w:numId w:val="3"/>
        </w:numPr>
        <w:rPr>
          <w:rFonts w:ascii="Helvetica" w:hAnsi="Helvetica" w:cs="Helvetica"/>
          <w:sz w:val="28"/>
          <w:szCs w:val="28"/>
        </w:rPr>
      </w:pPr>
      <w:r w:rsidRPr="00936E08">
        <w:rPr>
          <w:rFonts w:ascii="Helvetica" w:hAnsi="Helvetica" w:cs="Helvetica"/>
          <w:b/>
          <w:sz w:val="28"/>
          <w:szCs w:val="28"/>
        </w:rPr>
        <w:t>Committees</w:t>
      </w:r>
      <w:r w:rsidR="009022C0" w:rsidRPr="00936E08">
        <w:rPr>
          <w:rFonts w:ascii="Helvetica" w:hAnsi="Helvetica" w:cs="Helvetica"/>
          <w:b/>
          <w:sz w:val="28"/>
          <w:szCs w:val="28"/>
        </w:rPr>
        <w:t>:</w:t>
      </w:r>
      <w:r w:rsidR="00670109" w:rsidRPr="00936E08">
        <w:rPr>
          <w:rFonts w:ascii="Helvetica" w:hAnsi="Helvetica" w:cs="Helvetica"/>
          <w:b/>
          <w:sz w:val="28"/>
          <w:szCs w:val="28"/>
        </w:rPr>
        <w:t xml:space="preserve"> </w:t>
      </w:r>
      <w:bookmarkStart w:id="5" w:name="_Hlk129941570"/>
      <w:r w:rsidR="009022C0" w:rsidRPr="00936E08">
        <w:rPr>
          <w:rFonts w:ascii="Helvetica" w:hAnsi="Helvetica" w:cs="Helvetica"/>
          <w:sz w:val="28"/>
          <w:szCs w:val="28"/>
        </w:rPr>
        <w:t>Beautification –</w:t>
      </w:r>
      <w:r w:rsidR="00716C96" w:rsidRPr="00936E08">
        <w:rPr>
          <w:rFonts w:ascii="Helvetica" w:hAnsi="Helvetica" w:cs="Helvetica"/>
          <w:sz w:val="28"/>
          <w:szCs w:val="28"/>
        </w:rPr>
        <w:t xml:space="preserve"> </w:t>
      </w:r>
      <w:bookmarkEnd w:id="5"/>
      <w:r w:rsidR="00C420B2">
        <w:rPr>
          <w:rFonts w:ascii="Helvetica" w:hAnsi="Helvetica" w:cs="Helvetica"/>
          <w:sz w:val="28"/>
          <w:szCs w:val="28"/>
        </w:rPr>
        <w:t xml:space="preserve">It sounds like Chris is still planning to support Dumpster Day, which will have </w:t>
      </w:r>
      <w:r w:rsidR="00C420B2">
        <w:rPr>
          <w:rFonts w:ascii="Helvetica" w:hAnsi="Helvetica" w:cs="Helvetica"/>
          <w:sz w:val="28"/>
          <w:szCs w:val="28"/>
        </w:rPr>
        <w:lastRenderedPageBreak/>
        <w:t>taken place before this meeting on Sat Aug 5 (8-noon at East Leonard).</w:t>
      </w:r>
    </w:p>
    <w:p w14:paraId="7098B530" w14:textId="07097E12" w:rsidR="009022C0" w:rsidRPr="00576BF8" w:rsidRDefault="009022C0" w:rsidP="00C420B2">
      <w:pPr>
        <w:pStyle w:val="NoSpacing"/>
        <w:numPr>
          <w:ilvl w:val="1"/>
          <w:numId w:val="3"/>
        </w:numPr>
        <w:spacing w:before="240"/>
        <w:rPr>
          <w:rFonts w:ascii="Helvetica" w:hAnsi="Helvetica" w:cs="Helvetica"/>
          <w:sz w:val="28"/>
          <w:szCs w:val="28"/>
          <w:highlight w:val="red"/>
        </w:rPr>
      </w:pPr>
      <w:bookmarkStart w:id="6" w:name="_Hlk130903872"/>
      <w:r w:rsidRPr="00936E08">
        <w:rPr>
          <w:rFonts w:ascii="Helvetica" w:hAnsi="Helvetica" w:cs="Helvetica"/>
          <w:sz w:val="28"/>
          <w:szCs w:val="28"/>
        </w:rPr>
        <w:t>Community Development –</w:t>
      </w:r>
      <w:bookmarkEnd w:id="6"/>
      <w:r w:rsidR="00C420B2">
        <w:rPr>
          <w:rFonts w:ascii="Helvetica" w:hAnsi="Helvetica" w:cs="Helvetica"/>
          <w:sz w:val="28"/>
          <w:szCs w:val="28"/>
        </w:rPr>
        <w:t xml:space="preserve"> Alan and Sondra assisted with the Move &amp; Talks and follow up questions for the City’s Community Master Planning process. This activity completed our deliverables for CDBG Neighborhood Leadership &amp; the second round of the Master Plan. </w:t>
      </w:r>
      <w:r w:rsidR="00C420B2">
        <w:rPr>
          <w:rFonts w:ascii="Helvetica" w:hAnsi="Helvetica" w:cs="Helvetica"/>
          <w:sz w:val="28"/>
          <w:szCs w:val="28"/>
        </w:rPr>
        <w:t xml:space="preserve">Our final performance report </w:t>
      </w:r>
      <w:r w:rsidR="00C420B2">
        <w:rPr>
          <w:rFonts w:ascii="Helvetica" w:hAnsi="Helvetica" w:cs="Helvetica"/>
          <w:sz w:val="28"/>
          <w:szCs w:val="28"/>
        </w:rPr>
        <w:t xml:space="preserve">for FY2023, </w:t>
      </w:r>
      <w:r w:rsidR="00C420B2">
        <w:rPr>
          <w:rFonts w:ascii="Helvetica" w:hAnsi="Helvetica" w:cs="Helvetica"/>
          <w:sz w:val="28"/>
          <w:szCs w:val="28"/>
        </w:rPr>
        <w:t>originally due Jun 30 and extended through Dec 31</w:t>
      </w:r>
      <w:r w:rsidR="00C420B2">
        <w:rPr>
          <w:rFonts w:ascii="Helvetica" w:hAnsi="Helvetica" w:cs="Helvetica"/>
          <w:sz w:val="28"/>
          <w:szCs w:val="28"/>
        </w:rPr>
        <w:t xml:space="preserve">, </w:t>
      </w:r>
      <w:r w:rsidR="00C420B2">
        <w:rPr>
          <w:rFonts w:ascii="Helvetica" w:hAnsi="Helvetica" w:cs="Helvetica"/>
          <w:sz w:val="28"/>
          <w:szCs w:val="28"/>
        </w:rPr>
        <w:t>has been submitted at Johanna’s recommendation though funds remain available to finish spending.</w:t>
      </w:r>
      <w:bookmarkStart w:id="7" w:name="_GoBack"/>
      <w:bookmarkEnd w:id="7"/>
      <w:r w:rsidR="00C420B2" w:rsidRPr="00576BF8">
        <w:rPr>
          <w:rFonts w:ascii="Helvetica" w:hAnsi="Helvetica" w:cs="Helvetica"/>
          <w:sz w:val="28"/>
          <w:szCs w:val="28"/>
          <w:highlight w:val="red"/>
        </w:rPr>
        <w:br/>
      </w:r>
    </w:p>
    <w:p w14:paraId="15178D4A" w14:textId="488BBB45" w:rsidR="009022C0" w:rsidRPr="00576BF8" w:rsidRDefault="009022C0" w:rsidP="003B52EF">
      <w:pPr>
        <w:pStyle w:val="NoSpacing"/>
        <w:numPr>
          <w:ilvl w:val="1"/>
          <w:numId w:val="3"/>
        </w:numPr>
        <w:rPr>
          <w:rFonts w:ascii="Helvetica" w:hAnsi="Helvetica" w:cs="Helvetica"/>
          <w:sz w:val="28"/>
          <w:szCs w:val="28"/>
          <w:highlight w:val="red"/>
        </w:rPr>
      </w:pPr>
      <w:r w:rsidRPr="00936E08">
        <w:rPr>
          <w:rFonts w:ascii="Helvetica" w:hAnsi="Helvetica" w:cs="Helvetica"/>
          <w:sz w:val="28"/>
          <w:szCs w:val="28"/>
        </w:rPr>
        <w:t xml:space="preserve">Events </w:t>
      </w:r>
      <w:r w:rsidR="000B5BE0" w:rsidRPr="00936E08">
        <w:rPr>
          <w:rFonts w:ascii="Helvetica" w:hAnsi="Helvetica" w:cs="Helvetica"/>
          <w:sz w:val="28"/>
          <w:szCs w:val="28"/>
        </w:rPr>
        <w:t>–</w:t>
      </w:r>
      <w:r w:rsidRPr="00936E08">
        <w:rPr>
          <w:rFonts w:ascii="Helvetica" w:hAnsi="Helvetica" w:cs="Helvetica"/>
          <w:sz w:val="28"/>
          <w:szCs w:val="28"/>
        </w:rPr>
        <w:t xml:space="preserve"> </w:t>
      </w:r>
      <w:r w:rsidR="00C420B2">
        <w:rPr>
          <w:rFonts w:ascii="Helvetica" w:hAnsi="Helvetica" w:cs="Helvetica"/>
          <w:sz w:val="28"/>
          <w:szCs w:val="28"/>
        </w:rPr>
        <w:t>Food truck night went alright despite the heat and we celebrated Elianna’s 6 years of service.</w:t>
      </w:r>
      <w:r w:rsidR="00576BF8">
        <w:rPr>
          <w:rFonts w:ascii="Helvetica" w:hAnsi="Helvetica" w:cs="Helvetica"/>
          <w:sz w:val="28"/>
          <w:szCs w:val="28"/>
          <w:highlight w:val="red"/>
        </w:rPr>
        <w:br/>
      </w:r>
    </w:p>
    <w:p w14:paraId="43941DA9" w14:textId="7333E2CF" w:rsidR="009022C0" w:rsidRPr="00576BF8" w:rsidRDefault="009022C0" w:rsidP="009022C0">
      <w:pPr>
        <w:pStyle w:val="NoSpacing"/>
        <w:numPr>
          <w:ilvl w:val="1"/>
          <w:numId w:val="3"/>
        </w:numPr>
        <w:rPr>
          <w:rFonts w:ascii="Helvetica" w:hAnsi="Helvetica" w:cs="Helvetica"/>
          <w:sz w:val="28"/>
          <w:szCs w:val="28"/>
          <w:highlight w:val="red"/>
        </w:rPr>
      </w:pPr>
      <w:r w:rsidRPr="00576BF8">
        <w:rPr>
          <w:rFonts w:ascii="Helvetica" w:hAnsi="Helvetica" w:cs="Helvetica"/>
          <w:sz w:val="28"/>
          <w:szCs w:val="28"/>
        </w:rPr>
        <w:t>Public Safety (staff) –</w:t>
      </w:r>
      <w:r w:rsidR="00C420B2">
        <w:rPr>
          <w:rFonts w:ascii="Helvetica" w:hAnsi="Helvetica" w:cs="Helvetica"/>
          <w:sz w:val="28"/>
          <w:szCs w:val="28"/>
        </w:rPr>
        <w:t xml:space="preserve"> Elianna completed our FY2023 Public Safety grant cycle deliverables, originally due Jun 30 and extended through Dec 31, by talking to Clancy neighbors about car theft/larcenies and providing public safety programming at the July Food Truck event. Our final performance report has been submitted at Johanna’s recommendation though funds remain available to finish spending.</w:t>
      </w:r>
      <w:r w:rsidRPr="00576BF8">
        <w:rPr>
          <w:rFonts w:ascii="Helvetica" w:hAnsi="Helvetica" w:cs="Helvetica"/>
          <w:sz w:val="28"/>
          <w:szCs w:val="28"/>
          <w:highlight w:val="red"/>
        </w:rPr>
        <w:br/>
      </w:r>
    </w:p>
    <w:p w14:paraId="2442A4B4" w14:textId="7C39BB51" w:rsidR="009022C0" w:rsidRPr="00936E08" w:rsidRDefault="009022C0" w:rsidP="009022C0">
      <w:pPr>
        <w:pStyle w:val="NoSpacing"/>
        <w:numPr>
          <w:ilvl w:val="1"/>
          <w:numId w:val="3"/>
        </w:numPr>
        <w:rPr>
          <w:rFonts w:ascii="Helvetica" w:hAnsi="Helvetica" w:cs="Helvetica"/>
          <w:sz w:val="28"/>
          <w:szCs w:val="28"/>
        </w:rPr>
      </w:pPr>
      <w:r w:rsidRPr="00936E08">
        <w:rPr>
          <w:rFonts w:ascii="Helvetica" w:hAnsi="Helvetica" w:cs="Helvetica"/>
          <w:sz w:val="28"/>
          <w:szCs w:val="28"/>
        </w:rPr>
        <w:t xml:space="preserve">Racial Equity (staff) – </w:t>
      </w:r>
      <w:r w:rsidR="00C420B2">
        <w:rPr>
          <w:rFonts w:ascii="Helvetica" w:hAnsi="Helvetica" w:cs="Helvetica"/>
          <w:sz w:val="28"/>
          <w:szCs w:val="28"/>
        </w:rPr>
        <w:t>No activity.</w:t>
      </w:r>
    </w:p>
    <w:p w14:paraId="661F9C95" w14:textId="359CEBC5" w:rsidR="00947642" w:rsidRPr="006C7248" w:rsidRDefault="00947642" w:rsidP="009022C0">
      <w:pPr>
        <w:pStyle w:val="NoSpacing"/>
        <w:rPr>
          <w:rFonts w:ascii="Helvetica" w:hAnsi="Helvetica" w:cs="Helvetica"/>
          <w:sz w:val="28"/>
          <w:szCs w:val="28"/>
        </w:rPr>
      </w:pPr>
    </w:p>
    <w:p w14:paraId="65C6DC24" w14:textId="01A8813D" w:rsidR="00947642" w:rsidRPr="00D50045" w:rsidRDefault="00947642" w:rsidP="00947642">
      <w:pPr>
        <w:pStyle w:val="NoSpacing"/>
        <w:numPr>
          <w:ilvl w:val="0"/>
          <w:numId w:val="3"/>
        </w:numPr>
        <w:rPr>
          <w:rFonts w:ascii="Helvetica" w:hAnsi="Helvetica" w:cs="Helvetica"/>
          <w:b/>
          <w:sz w:val="28"/>
          <w:szCs w:val="28"/>
        </w:rPr>
      </w:pPr>
      <w:r w:rsidRPr="00D50045">
        <w:rPr>
          <w:rFonts w:ascii="Helvetica" w:hAnsi="Helvetica" w:cs="Helvetica"/>
          <w:b/>
          <w:sz w:val="28"/>
          <w:szCs w:val="28"/>
        </w:rPr>
        <w:t>Guests</w:t>
      </w:r>
      <w:r w:rsidR="005163DD">
        <w:rPr>
          <w:rFonts w:ascii="Helvetica" w:hAnsi="Helvetica" w:cs="Helvetica"/>
          <w:b/>
          <w:sz w:val="28"/>
          <w:szCs w:val="28"/>
        </w:rPr>
        <w:t xml:space="preserve"> – </w:t>
      </w:r>
      <w:r w:rsidR="005163DD" w:rsidRPr="00CF6541">
        <w:rPr>
          <w:rFonts w:ascii="Helvetica" w:hAnsi="Helvetica" w:cs="Helvetica"/>
          <w:sz w:val="28"/>
          <w:szCs w:val="28"/>
        </w:rPr>
        <w:t xml:space="preserve">FYI there has been a fire at 515 Lafayette and </w:t>
      </w:r>
      <w:r w:rsidR="00CF6541" w:rsidRPr="00CF6541">
        <w:rPr>
          <w:rFonts w:ascii="Helvetica" w:hAnsi="Helvetica" w:cs="Helvetica"/>
          <w:sz w:val="28"/>
          <w:szCs w:val="28"/>
        </w:rPr>
        <w:t>GVSU is working on removal.</w:t>
      </w:r>
    </w:p>
    <w:p w14:paraId="199DF59A" w14:textId="052E3F5B" w:rsidR="00F6503A" w:rsidRPr="00C53021" w:rsidRDefault="00947642" w:rsidP="00C53021">
      <w:pPr>
        <w:pStyle w:val="NoSpacing"/>
        <w:numPr>
          <w:ilvl w:val="0"/>
          <w:numId w:val="3"/>
        </w:numPr>
        <w:rPr>
          <w:rFonts w:ascii="Helvetica" w:hAnsi="Helvetica" w:cs="Helvetica"/>
          <w:sz w:val="28"/>
          <w:szCs w:val="28"/>
        </w:rPr>
      </w:pPr>
      <w:r w:rsidRPr="00D50045">
        <w:rPr>
          <w:rFonts w:ascii="Helvetica" w:hAnsi="Helvetica" w:cs="Helvetica"/>
          <w:b/>
          <w:sz w:val="28"/>
          <w:szCs w:val="28"/>
        </w:rPr>
        <w:t>Miscellaneous</w:t>
      </w:r>
      <w:r w:rsidR="00C53021">
        <w:rPr>
          <w:rFonts w:ascii="Helvetica" w:hAnsi="Helvetica" w:cs="Helvetica"/>
          <w:b/>
          <w:sz w:val="28"/>
          <w:szCs w:val="28"/>
        </w:rPr>
        <w:t xml:space="preserve"> </w:t>
      </w:r>
    </w:p>
    <w:p w14:paraId="5BE3D6E1" w14:textId="77777777" w:rsidR="00F6503A" w:rsidRDefault="00F6503A" w:rsidP="00F6503A">
      <w:pPr>
        <w:pStyle w:val="NoSpacing"/>
        <w:numPr>
          <w:ilvl w:val="0"/>
          <w:numId w:val="3"/>
        </w:numPr>
        <w:rPr>
          <w:rFonts w:ascii="Helvetica" w:hAnsi="Helvetica" w:cs="Helvetica"/>
          <w:sz w:val="28"/>
          <w:szCs w:val="28"/>
        </w:rPr>
      </w:pPr>
      <w:r>
        <w:rPr>
          <w:rFonts w:ascii="Helvetica" w:hAnsi="Helvetica" w:cs="Helvetica"/>
          <w:sz w:val="28"/>
          <w:szCs w:val="28"/>
        </w:rPr>
        <w:t>Adjournment</w:t>
      </w:r>
    </w:p>
    <w:p w14:paraId="4EB76FF2" w14:textId="77777777" w:rsidR="00F6503A" w:rsidRDefault="00F6503A" w:rsidP="00F6503A">
      <w:pPr>
        <w:pStyle w:val="ListParagraph"/>
        <w:rPr>
          <w:rFonts w:ascii="Helvetica" w:hAnsi="Helvetica" w:cs="Helvetica"/>
          <w:sz w:val="28"/>
          <w:szCs w:val="28"/>
        </w:rPr>
      </w:pPr>
    </w:p>
    <w:p w14:paraId="5A6593FA" w14:textId="2355B9D2" w:rsidR="00E865BC" w:rsidRPr="00D50045" w:rsidRDefault="00E865BC" w:rsidP="00E865BC">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Helvetica" w:hAnsi="Helvetica" w:cs="Helvetica"/>
          <w:noProof/>
          <w:sz w:val="28"/>
          <w:szCs w:val="28"/>
        </w:rPr>
      </w:pPr>
      <w:r w:rsidRPr="00D50045">
        <w:rPr>
          <w:rStyle w:val="None"/>
          <w:rFonts w:ascii="Helvetica" w:hAnsi="Helvetica" w:cs="Helvetica"/>
          <w:b/>
          <w:bCs/>
          <w:sz w:val="28"/>
          <w:szCs w:val="28"/>
        </w:rPr>
        <w:t xml:space="preserve">Regular Report Contents </w:t>
      </w:r>
      <w:r w:rsidRPr="00D50045">
        <w:rPr>
          <w:rFonts w:ascii="Helvetica" w:hAnsi="Helvetica" w:cs="Helvetica"/>
          <w:sz w:val="28"/>
          <w:szCs w:val="28"/>
        </w:rPr>
        <w:tab/>
      </w:r>
    </w:p>
    <w:p w14:paraId="3E836430" w14:textId="3835AD84" w:rsidR="003B4692" w:rsidRPr="00D50045" w:rsidRDefault="00E865BC" w:rsidP="00E865BC">
      <w:pPr>
        <w:pStyle w:val="NoSpacing"/>
        <w:rPr>
          <w:rStyle w:val="None"/>
          <w:rFonts w:ascii="Helvetica" w:hAnsi="Helvetica" w:cs="Helvetica"/>
          <w:sz w:val="28"/>
          <w:szCs w:val="28"/>
        </w:rPr>
      </w:pPr>
      <w:r w:rsidRPr="00D50045">
        <w:rPr>
          <w:rStyle w:val="None"/>
          <w:rFonts w:ascii="Helvetica" w:hAnsi="Helvetica" w:cs="Helvetica"/>
          <w:sz w:val="28"/>
          <w:szCs w:val="28"/>
        </w:rPr>
        <w:t>Public Safety</w:t>
      </w:r>
      <w:r w:rsidR="00194F61" w:rsidRPr="00D50045">
        <w:rPr>
          <w:rStyle w:val="None"/>
          <w:rFonts w:ascii="Helvetica" w:hAnsi="Helvetica" w:cs="Helvetica"/>
          <w:sz w:val="28"/>
          <w:szCs w:val="28"/>
        </w:rPr>
        <w:t>:</w:t>
      </w:r>
      <w:r w:rsidR="005B0A43">
        <w:rPr>
          <w:rStyle w:val="None"/>
          <w:rFonts w:ascii="Helvetica" w:hAnsi="Helvetica" w:cs="Helvetica"/>
          <w:sz w:val="28"/>
          <w:szCs w:val="28"/>
        </w:rPr>
        <w:t xml:space="preserve"> Check crime stats at</w:t>
      </w:r>
      <w:r w:rsidR="00194F61" w:rsidRPr="00D50045">
        <w:rPr>
          <w:rStyle w:val="None"/>
          <w:rFonts w:ascii="Helvetica" w:hAnsi="Helvetica" w:cs="Helvetica"/>
          <w:sz w:val="28"/>
          <w:szCs w:val="28"/>
        </w:rPr>
        <w:t xml:space="preserve"> </w:t>
      </w:r>
      <w:hyperlink r:id="rId10" w:history="1">
        <w:r w:rsidR="006B453E" w:rsidRPr="00D50045">
          <w:rPr>
            <w:rStyle w:val="Hyperlink"/>
            <w:rFonts w:ascii="Helvetica" w:hAnsi="Helvetica" w:cs="Helvetica"/>
            <w:sz w:val="28"/>
            <w:szCs w:val="28"/>
          </w:rPr>
          <w:t>www.crimemapping.com</w:t>
        </w:r>
      </w:hyperlink>
    </w:p>
    <w:p w14:paraId="21BDBC73" w14:textId="363CE99F" w:rsidR="005B43AB" w:rsidRDefault="005B43AB" w:rsidP="00E865BC">
      <w:pPr>
        <w:pStyle w:val="NoSpacing"/>
        <w:rPr>
          <w:rStyle w:val="None"/>
          <w:rFonts w:ascii="Helvetica" w:hAnsi="Helvetica" w:cs="Helvetica"/>
          <w:sz w:val="28"/>
          <w:szCs w:val="28"/>
        </w:rPr>
      </w:pPr>
    </w:p>
    <w:p w14:paraId="790CE6A4" w14:textId="60608BE3" w:rsidR="001955CB" w:rsidRDefault="001955CB" w:rsidP="00E865BC">
      <w:pPr>
        <w:pStyle w:val="NoSpacing"/>
        <w:rPr>
          <w:rStyle w:val="None"/>
          <w:rFonts w:ascii="Helvetica" w:hAnsi="Helvetica" w:cs="Helvetica"/>
          <w:sz w:val="28"/>
          <w:szCs w:val="28"/>
        </w:rPr>
      </w:pPr>
      <w:r>
        <w:rPr>
          <w:rStyle w:val="None"/>
          <w:rFonts w:ascii="Helvetica" w:hAnsi="Helvetica" w:cs="Helvetica"/>
          <w:sz w:val="28"/>
          <w:szCs w:val="28"/>
        </w:rPr>
        <w:t xml:space="preserve">View current rental certs at: </w:t>
      </w:r>
      <w:hyperlink r:id="rId11" w:history="1">
        <w:r w:rsidRPr="001F0102">
          <w:rPr>
            <w:rStyle w:val="Hyperlink"/>
            <w:rFonts w:ascii="Helvetica" w:hAnsi="Helvetica" w:cs="Helvetica"/>
            <w:sz w:val="28"/>
            <w:szCs w:val="28"/>
          </w:rPr>
          <w:t>https://inspections.grcity.us/CitizenAccess/Report/ShowReport.aspx?module=Enforcement&amp;reportID=303&amp;reportType=LINK_REPORT_LIST</w:t>
        </w:r>
      </w:hyperlink>
      <w:r>
        <w:rPr>
          <w:rStyle w:val="None"/>
          <w:rFonts w:ascii="Helvetica" w:hAnsi="Helvetica" w:cs="Helvetica"/>
          <w:sz w:val="28"/>
          <w:szCs w:val="28"/>
        </w:rPr>
        <w:t xml:space="preserve"> </w:t>
      </w:r>
    </w:p>
    <w:p w14:paraId="72E36B16" w14:textId="19903337" w:rsidR="00670109" w:rsidRDefault="00670109" w:rsidP="00E865BC">
      <w:pPr>
        <w:pStyle w:val="NoSpacing"/>
        <w:rPr>
          <w:rStyle w:val="None"/>
          <w:rFonts w:ascii="Helvetica" w:hAnsi="Helvetica" w:cs="Helvetica"/>
          <w:sz w:val="28"/>
          <w:szCs w:val="28"/>
        </w:rPr>
      </w:pPr>
    </w:p>
    <w:sectPr w:rsidR="0067010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F7429" w14:textId="77777777" w:rsidR="00B32298" w:rsidRDefault="00B32298">
      <w:r>
        <w:separator/>
      </w:r>
    </w:p>
  </w:endnote>
  <w:endnote w:type="continuationSeparator" w:id="0">
    <w:p w14:paraId="6E9D6CA9" w14:textId="77777777" w:rsidR="00B32298" w:rsidRDefault="00B3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2EACD" w14:textId="77777777" w:rsidR="003B52EF" w:rsidRDefault="003B52EF">
    <w:pPr>
      <w:pStyle w:val="Footer"/>
      <w:tabs>
        <w:tab w:val="clear" w:pos="9360"/>
        <w:tab w:val="right" w:pos="9340"/>
      </w:tabs>
      <w:jc w:val="right"/>
    </w:pP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AA964" w14:textId="77777777" w:rsidR="00B32298" w:rsidRDefault="00B32298">
      <w:r>
        <w:separator/>
      </w:r>
    </w:p>
  </w:footnote>
  <w:footnote w:type="continuationSeparator" w:id="0">
    <w:p w14:paraId="64034CBB" w14:textId="77777777" w:rsidR="00B32298" w:rsidRDefault="00B3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90CC" w14:textId="77777777" w:rsidR="003B52EF" w:rsidRDefault="003B52E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A0C6B"/>
    <w:multiLevelType w:val="hybridMultilevel"/>
    <w:tmpl w:val="16168976"/>
    <w:styleLink w:val="ImportedStyle3"/>
    <w:lvl w:ilvl="0" w:tplc="F62CA364">
      <w:start w:val="1"/>
      <w:numFmt w:val="bullet"/>
      <w:lvlText w:val="-"/>
      <w:lvlJc w:val="left"/>
      <w:pPr>
        <w:ind w:left="69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A86258E2">
      <w:start w:val="1"/>
      <w:numFmt w:val="bullet"/>
      <w:lvlText w:val="o"/>
      <w:lvlJc w:val="left"/>
      <w:pPr>
        <w:ind w:left="141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63009516">
      <w:start w:val="1"/>
      <w:numFmt w:val="bullet"/>
      <w:lvlText w:val="▪"/>
      <w:lvlJc w:val="left"/>
      <w:pPr>
        <w:ind w:left="213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05AF73E">
      <w:start w:val="1"/>
      <w:numFmt w:val="bullet"/>
      <w:lvlText w:val="•"/>
      <w:lvlJc w:val="left"/>
      <w:pPr>
        <w:ind w:left="285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A47EF382">
      <w:start w:val="1"/>
      <w:numFmt w:val="bullet"/>
      <w:lvlText w:val="o"/>
      <w:lvlJc w:val="left"/>
      <w:pPr>
        <w:ind w:left="357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59F8DCB8">
      <w:start w:val="1"/>
      <w:numFmt w:val="bullet"/>
      <w:lvlText w:val="▪"/>
      <w:lvlJc w:val="left"/>
      <w:pPr>
        <w:ind w:left="429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0661776">
      <w:start w:val="1"/>
      <w:numFmt w:val="bullet"/>
      <w:lvlText w:val="•"/>
      <w:lvlJc w:val="left"/>
      <w:pPr>
        <w:ind w:left="501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21E7174">
      <w:start w:val="1"/>
      <w:numFmt w:val="bullet"/>
      <w:lvlText w:val="o"/>
      <w:lvlJc w:val="left"/>
      <w:pPr>
        <w:ind w:left="573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2C45750">
      <w:start w:val="1"/>
      <w:numFmt w:val="bullet"/>
      <w:lvlText w:val="▪"/>
      <w:lvlJc w:val="left"/>
      <w:pPr>
        <w:ind w:left="6450"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1E4A4219"/>
    <w:multiLevelType w:val="hybridMultilevel"/>
    <w:tmpl w:val="09EAC762"/>
    <w:styleLink w:val="ImportedStyle1"/>
    <w:lvl w:ilvl="0" w:tplc="9F16B8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40C1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74F998">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6C875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42D3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FC8494">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4CA8C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FC48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EE1E44">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F96012"/>
    <w:multiLevelType w:val="hybridMultilevel"/>
    <w:tmpl w:val="2EA03128"/>
    <w:lvl w:ilvl="0" w:tplc="303A939A">
      <w:start w:val="2021"/>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CD73376"/>
    <w:multiLevelType w:val="hybridMultilevel"/>
    <w:tmpl w:val="FD1C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C4A"/>
    <w:rsid w:val="00002B2F"/>
    <w:rsid w:val="000072B5"/>
    <w:rsid w:val="000120AE"/>
    <w:rsid w:val="00026771"/>
    <w:rsid w:val="00027420"/>
    <w:rsid w:val="00027D46"/>
    <w:rsid w:val="00027EF9"/>
    <w:rsid w:val="000328BA"/>
    <w:rsid w:val="00044401"/>
    <w:rsid w:val="00046D46"/>
    <w:rsid w:val="0005502C"/>
    <w:rsid w:val="0006109A"/>
    <w:rsid w:val="000644A1"/>
    <w:rsid w:val="00064EA7"/>
    <w:rsid w:val="00071795"/>
    <w:rsid w:val="0007243E"/>
    <w:rsid w:val="000741EA"/>
    <w:rsid w:val="0007486D"/>
    <w:rsid w:val="00077EFA"/>
    <w:rsid w:val="000811C6"/>
    <w:rsid w:val="00083CC8"/>
    <w:rsid w:val="00086B51"/>
    <w:rsid w:val="00090EA0"/>
    <w:rsid w:val="00094271"/>
    <w:rsid w:val="00096DCF"/>
    <w:rsid w:val="000A0575"/>
    <w:rsid w:val="000A1E9E"/>
    <w:rsid w:val="000A2C4C"/>
    <w:rsid w:val="000A548C"/>
    <w:rsid w:val="000A549C"/>
    <w:rsid w:val="000A66F6"/>
    <w:rsid w:val="000A6C69"/>
    <w:rsid w:val="000A7B29"/>
    <w:rsid w:val="000B05A7"/>
    <w:rsid w:val="000B5A71"/>
    <w:rsid w:val="000B5BE0"/>
    <w:rsid w:val="000B65FD"/>
    <w:rsid w:val="000B7118"/>
    <w:rsid w:val="000B7594"/>
    <w:rsid w:val="000C2C0B"/>
    <w:rsid w:val="000C437E"/>
    <w:rsid w:val="000C5B8C"/>
    <w:rsid w:val="000C63DF"/>
    <w:rsid w:val="000C6A6D"/>
    <w:rsid w:val="000E1FFA"/>
    <w:rsid w:val="000E3A49"/>
    <w:rsid w:val="000E4151"/>
    <w:rsid w:val="000E457C"/>
    <w:rsid w:val="0010200F"/>
    <w:rsid w:val="001026A0"/>
    <w:rsid w:val="00102B60"/>
    <w:rsid w:val="001040E2"/>
    <w:rsid w:val="00106514"/>
    <w:rsid w:val="001072A4"/>
    <w:rsid w:val="001075B6"/>
    <w:rsid w:val="00111543"/>
    <w:rsid w:val="001131E2"/>
    <w:rsid w:val="00115BE1"/>
    <w:rsid w:val="00117B56"/>
    <w:rsid w:val="00125B25"/>
    <w:rsid w:val="00126381"/>
    <w:rsid w:val="001278D0"/>
    <w:rsid w:val="00131FE8"/>
    <w:rsid w:val="0013250F"/>
    <w:rsid w:val="00135976"/>
    <w:rsid w:val="00140BFD"/>
    <w:rsid w:val="00142078"/>
    <w:rsid w:val="0014293D"/>
    <w:rsid w:val="00144005"/>
    <w:rsid w:val="00153C50"/>
    <w:rsid w:val="0015627C"/>
    <w:rsid w:val="00162BD8"/>
    <w:rsid w:val="0016396A"/>
    <w:rsid w:val="00170022"/>
    <w:rsid w:val="0017076D"/>
    <w:rsid w:val="001738D8"/>
    <w:rsid w:val="00182260"/>
    <w:rsid w:val="001847D0"/>
    <w:rsid w:val="00194F61"/>
    <w:rsid w:val="001955CB"/>
    <w:rsid w:val="0019654C"/>
    <w:rsid w:val="001A54C8"/>
    <w:rsid w:val="001A79A9"/>
    <w:rsid w:val="001B0419"/>
    <w:rsid w:val="001B173B"/>
    <w:rsid w:val="001B19C7"/>
    <w:rsid w:val="001B27EC"/>
    <w:rsid w:val="001B2EB6"/>
    <w:rsid w:val="001B678B"/>
    <w:rsid w:val="001B7262"/>
    <w:rsid w:val="001B7B5B"/>
    <w:rsid w:val="001C0494"/>
    <w:rsid w:val="001C0764"/>
    <w:rsid w:val="001C0B7C"/>
    <w:rsid w:val="001C2E35"/>
    <w:rsid w:val="001C58F3"/>
    <w:rsid w:val="001C79AF"/>
    <w:rsid w:val="001D1354"/>
    <w:rsid w:val="001D2D18"/>
    <w:rsid w:val="001D4113"/>
    <w:rsid w:val="001D5F5E"/>
    <w:rsid w:val="001D6C30"/>
    <w:rsid w:val="001E0190"/>
    <w:rsid w:val="001E07E4"/>
    <w:rsid w:val="001E0BFE"/>
    <w:rsid w:val="001E376A"/>
    <w:rsid w:val="001E3C29"/>
    <w:rsid w:val="001E48BC"/>
    <w:rsid w:val="001E4A3B"/>
    <w:rsid w:val="002038C9"/>
    <w:rsid w:val="00203CFD"/>
    <w:rsid w:val="00203D72"/>
    <w:rsid w:val="0020483F"/>
    <w:rsid w:val="002064DF"/>
    <w:rsid w:val="002120F8"/>
    <w:rsid w:val="00214CE8"/>
    <w:rsid w:val="00215D2B"/>
    <w:rsid w:val="00217A39"/>
    <w:rsid w:val="002238BE"/>
    <w:rsid w:val="00224829"/>
    <w:rsid w:val="00245300"/>
    <w:rsid w:val="0024786E"/>
    <w:rsid w:val="00250751"/>
    <w:rsid w:val="00250795"/>
    <w:rsid w:val="002560A5"/>
    <w:rsid w:val="00256723"/>
    <w:rsid w:val="0026239D"/>
    <w:rsid w:val="00263889"/>
    <w:rsid w:val="002709C5"/>
    <w:rsid w:val="00271382"/>
    <w:rsid w:val="00273912"/>
    <w:rsid w:val="00274094"/>
    <w:rsid w:val="0027455A"/>
    <w:rsid w:val="00276E84"/>
    <w:rsid w:val="002775D8"/>
    <w:rsid w:val="0028171F"/>
    <w:rsid w:val="00283651"/>
    <w:rsid w:val="00284734"/>
    <w:rsid w:val="00284D42"/>
    <w:rsid w:val="002918A2"/>
    <w:rsid w:val="002918BD"/>
    <w:rsid w:val="0029197F"/>
    <w:rsid w:val="00293E16"/>
    <w:rsid w:val="002A1C9E"/>
    <w:rsid w:val="002A4D63"/>
    <w:rsid w:val="002A5FF6"/>
    <w:rsid w:val="002A77A7"/>
    <w:rsid w:val="002B1223"/>
    <w:rsid w:val="002B1AB0"/>
    <w:rsid w:val="002B1AC5"/>
    <w:rsid w:val="002B3959"/>
    <w:rsid w:val="002B40EF"/>
    <w:rsid w:val="002B55C5"/>
    <w:rsid w:val="002B63B2"/>
    <w:rsid w:val="002B769A"/>
    <w:rsid w:val="002C0C63"/>
    <w:rsid w:val="002C3A7F"/>
    <w:rsid w:val="002C40DE"/>
    <w:rsid w:val="002C41C9"/>
    <w:rsid w:val="002C4923"/>
    <w:rsid w:val="002C7126"/>
    <w:rsid w:val="002C78F8"/>
    <w:rsid w:val="002D038A"/>
    <w:rsid w:val="002D0F52"/>
    <w:rsid w:val="002D1D59"/>
    <w:rsid w:val="002D3045"/>
    <w:rsid w:val="002D5986"/>
    <w:rsid w:val="002D62CD"/>
    <w:rsid w:val="002E1163"/>
    <w:rsid w:val="002E66C4"/>
    <w:rsid w:val="002F14D9"/>
    <w:rsid w:val="002F371E"/>
    <w:rsid w:val="002F6E21"/>
    <w:rsid w:val="002F771A"/>
    <w:rsid w:val="003040B3"/>
    <w:rsid w:val="00310D37"/>
    <w:rsid w:val="0031142A"/>
    <w:rsid w:val="003121AA"/>
    <w:rsid w:val="003138D1"/>
    <w:rsid w:val="00326006"/>
    <w:rsid w:val="003265D8"/>
    <w:rsid w:val="00332FDF"/>
    <w:rsid w:val="0034600B"/>
    <w:rsid w:val="00350E44"/>
    <w:rsid w:val="003548B9"/>
    <w:rsid w:val="003557BB"/>
    <w:rsid w:val="0035711A"/>
    <w:rsid w:val="00367346"/>
    <w:rsid w:val="00370D0D"/>
    <w:rsid w:val="00373CBE"/>
    <w:rsid w:val="00374FD0"/>
    <w:rsid w:val="003757CA"/>
    <w:rsid w:val="003765AB"/>
    <w:rsid w:val="00377083"/>
    <w:rsid w:val="0038512D"/>
    <w:rsid w:val="003855A8"/>
    <w:rsid w:val="00386BED"/>
    <w:rsid w:val="00391D18"/>
    <w:rsid w:val="0039205B"/>
    <w:rsid w:val="00393E03"/>
    <w:rsid w:val="003944F4"/>
    <w:rsid w:val="0039576A"/>
    <w:rsid w:val="003961BE"/>
    <w:rsid w:val="003A04FC"/>
    <w:rsid w:val="003A6118"/>
    <w:rsid w:val="003B26DC"/>
    <w:rsid w:val="003B4692"/>
    <w:rsid w:val="003B52EF"/>
    <w:rsid w:val="003B61E7"/>
    <w:rsid w:val="003B7F80"/>
    <w:rsid w:val="003C04FE"/>
    <w:rsid w:val="003C3B44"/>
    <w:rsid w:val="003C42FF"/>
    <w:rsid w:val="003C79B7"/>
    <w:rsid w:val="003D632F"/>
    <w:rsid w:val="003D6E78"/>
    <w:rsid w:val="003E0CD8"/>
    <w:rsid w:val="003E20EB"/>
    <w:rsid w:val="003E2F3B"/>
    <w:rsid w:val="00411DE7"/>
    <w:rsid w:val="00412C98"/>
    <w:rsid w:val="00413209"/>
    <w:rsid w:val="0043212C"/>
    <w:rsid w:val="00432F29"/>
    <w:rsid w:val="004332E2"/>
    <w:rsid w:val="0043646F"/>
    <w:rsid w:val="004368F6"/>
    <w:rsid w:val="00445C4C"/>
    <w:rsid w:val="004514B0"/>
    <w:rsid w:val="0045308E"/>
    <w:rsid w:val="00460C8E"/>
    <w:rsid w:val="0046101A"/>
    <w:rsid w:val="0046146C"/>
    <w:rsid w:val="00461B90"/>
    <w:rsid w:val="004634D0"/>
    <w:rsid w:val="00465341"/>
    <w:rsid w:val="00470728"/>
    <w:rsid w:val="00471D7E"/>
    <w:rsid w:val="00473F7E"/>
    <w:rsid w:val="00480CA2"/>
    <w:rsid w:val="00482059"/>
    <w:rsid w:val="0048515D"/>
    <w:rsid w:val="00493C4A"/>
    <w:rsid w:val="00497CA7"/>
    <w:rsid w:val="004A0050"/>
    <w:rsid w:val="004A115F"/>
    <w:rsid w:val="004A407A"/>
    <w:rsid w:val="004A514E"/>
    <w:rsid w:val="004B3552"/>
    <w:rsid w:val="004B37C8"/>
    <w:rsid w:val="004B7E3A"/>
    <w:rsid w:val="004C2B89"/>
    <w:rsid w:val="004D02F2"/>
    <w:rsid w:val="004D03ED"/>
    <w:rsid w:val="004D5E43"/>
    <w:rsid w:val="004F02A3"/>
    <w:rsid w:val="004F15A5"/>
    <w:rsid w:val="00500FB3"/>
    <w:rsid w:val="00501E55"/>
    <w:rsid w:val="00503C34"/>
    <w:rsid w:val="00504C88"/>
    <w:rsid w:val="0050646E"/>
    <w:rsid w:val="005070CA"/>
    <w:rsid w:val="005104C8"/>
    <w:rsid w:val="00514BB2"/>
    <w:rsid w:val="005163DD"/>
    <w:rsid w:val="005224D1"/>
    <w:rsid w:val="00525272"/>
    <w:rsid w:val="005308B4"/>
    <w:rsid w:val="005351A1"/>
    <w:rsid w:val="00536931"/>
    <w:rsid w:val="00541FAF"/>
    <w:rsid w:val="00543956"/>
    <w:rsid w:val="0054413A"/>
    <w:rsid w:val="00545080"/>
    <w:rsid w:val="00545622"/>
    <w:rsid w:val="00550E04"/>
    <w:rsid w:val="0055408D"/>
    <w:rsid w:val="005666EB"/>
    <w:rsid w:val="00567835"/>
    <w:rsid w:val="005724B2"/>
    <w:rsid w:val="00576BF8"/>
    <w:rsid w:val="005829BD"/>
    <w:rsid w:val="00583662"/>
    <w:rsid w:val="005845A1"/>
    <w:rsid w:val="00586C6D"/>
    <w:rsid w:val="0059017B"/>
    <w:rsid w:val="005964BD"/>
    <w:rsid w:val="005A1245"/>
    <w:rsid w:val="005A2592"/>
    <w:rsid w:val="005A28A1"/>
    <w:rsid w:val="005A41BC"/>
    <w:rsid w:val="005A54D7"/>
    <w:rsid w:val="005A6A82"/>
    <w:rsid w:val="005B0A12"/>
    <w:rsid w:val="005B0A43"/>
    <w:rsid w:val="005B0A6F"/>
    <w:rsid w:val="005B43AB"/>
    <w:rsid w:val="005B6A67"/>
    <w:rsid w:val="005B7B60"/>
    <w:rsid w:val="005C08E4"/>
    <w:rsid w:val="005C1467"/>
    <w:rsid w:val="005C22DD"/>
    <w:rsid w:val="005D328D"/>
    <w:rsid w:val="005D5A68"/>
    <w:rsid w:val="005E4044"/>
    <w:rsid w:val="005E54F5"/>
    <w:rsid w:val="005E7CD3"/>
    <w:rsid w:val="005F43DF"/>
    <w:rsid w:val="005F7FBE"/>
    <w:rsid w:val="0060086C"/>
    <w:rsid w:val="00600DA7"/>
    <w:rsid w:val="00601117"/>
    <w:rsid w:val="0060111D"/>
    <w:rsid w:val="0061355D"/>
    <w:rsid w:val="00616F70"/>
    <w:rsid w:val="00625B78"/>
    <w:rsid w:val="00625C9A"/>
    <w:rsid w:val="00627186"/>
    <w:rsid w:val="00627213"/>
    <w:rsid w:val="00631934"/>
    <w:rsid w:val="006369EE"/>
    <w:rsid w:val="00636FDA"/>
    <w:rsid w:val="0064099C"/>
    <w:rsid w:val="00641FD2"/>
    <w:rsid w:val="006434FB"/>
    <w:rsid w:val="00645A93"/>
    <w:rsid w:val="006630C7"/>
    <w:rsid w:val="006644DA"/>
    <w:rsid w:val="00666DA0"/>
    <w:rsid w:val="00670109"/>
    <w:rsid w:val="00675B4E"/>
    <w:rsid w:val="006814E8"/>
    <w:rsid w:val="0068150D"/>
    <w:rsid w:val="006826B4"/>
    <w:rsid w:val="00682C6F"/>
    <w:rsid w:val="00683BB2"/>
    <w:rsid w:val="00694286"/>
    <w:rsid w:val="00694D7B"/>
    <w:rsid w:val="006A3530"/>
    <w:rsid w:val="006A4169"/>
    <w:rsid w:val="006B2666"/>
    <w:rsid w:val="006B337C"/>
    <w:rsid w:val="006B453E"/>
    <w:rsid w:val="006B5B7D"/>
    <w:rsid w:val="006C135A"/>
    <w:rsid w:val="006C4620"/>
    <w:rsid w:val="006C7248"/>
    <w:rsid w:val="006E3D3F"/>
    <w:rsid w:val="006E4504"/>
    <w:rsid w:val="006E496F"/>
    <w:rsid w:val="006F1871"/>
    <w:rsid w:val="006F2BC1"/>
    <w:rsid w:val="006F34D4"/>
    <w:rsid w:val="006F462C"/>
    <w:rsid w:val="006F4DC2"/>
    <w:rsid w:val="00703B8E"/>
    <w:rsid w:val="00712797"/>
    <w:rsid w:val="00714B91"/>
    <w:rsid w:val="00716654"/>
    <w:rsid w:val="00716C96"/>
    <w:rsid w:val="00720482"/>
    <w:rsid w:val="00721E40"/>
    <w:rsid w:val="00723BD2"/>
    <w:rsid w:val="0072557F"/>
    <w:rsid w:val="00725FAB"/>
    <w:rsid w:val="00730ABA"/>
    <w:rsid w:val="00740FC5"/>
    <w:rsid w:val="00742672"/>
    <w:rsid w:val="00744D0E"/>
    <w:rsid w:val="00744F5B"/>
    <w:rsid w:val="00746B06"/>
    <w:rsid w:val="007536C3"/>
    <w:rsid w:val="0075634A"/>
    <w:rsid w:val="007600EE"/>
    <w:rsid w:val="00772046"/>
    <w:rsid w:val="0077247D"/>
    <w:rsid w:val="007732AF"/>
    <w:rsid w:val="0078378E"/>
    <w:rsid w:val="00787F11"/>
    <w:rsid w:val="0079222E"/>
    <w:rsid w:val="00792AD2"/>
    <w:rsid w:val="007966D1"/>
    <w:rsid w:val="007A176D"/>
    <w:rsid w:val="007A508E"/>
    <w:rsid w:val="007A6408"/>
    <w:rsid w:val="007A6838"/>
    <w:rsid w:val="007B257A"/>
    <w:rsid w:val="007B419D"/>
    <w:rsid w:val="007C0381"/>
    <w:rsid w:val="007C37B3"/>
    <w:rsid w:val="007C47B9"/>
    <w:rsid w:val="007D4E12"/>
    <w:rsid w:val="007D6DAE"/>
    <w:rsid w:val="007E2B96"/>
    <w:rsid w:val="007E382B"/>
    <w:rsid w:val="007E3B40"/>
    <w:rsid w:val="007E527E"/>
    <w:rsid w:val="007E5F2F"/>
    <w:rsid w:val="007F0DD1"/>
    <w:rsid w:val="007F4DC4"/>
    <w:rsid w:val="007F5B5F"/>
    <w:rsid w:val="00801AA0"/>
    <w:rsid w:val="008026B3"/>
    <w:rsid w:val="00802756"/>
    <w:rsid w:val="008061DF"/>
    <w:rsid w:val="008063AE"/>
    <w:rsid w:val="00810373"/>
    <w:rsid w:val="0081293C"/>
    <w:rsid w:val="00813B8F"/>
    <w:rsid w:val="00815652"/>
    <w:rsid w:val="00823BA4"/>
    <w:rsid w:val="0083055E"/>
    <w:rsid w:val="00831C67"/>
    <w:rsid w:val="00834053"/>
    <w:rsid w:val="0083472E"/>
    <w:rsid w:val="008359A2"/>
    <w:rsid w:val="008443AA"/>
    <w:rsid w:val="0084506E"/>
    <w:rsid w:val="00854372"/>
    <w:rsid w:val="00863645"/>
    <w:rsid w:val="008665C6"/>
    <w:rsid w:val="0087221B"/>
    <w:rsid w:val="00873C78"/>
    <w:rsid w:val="00875D76"/>
    <w:rsid w:val="00881642"/>
    <w:rsid w:val="008820CD"/>
    <w:rsid w:val="0088274A"/>
    <w:rsid w:val="00883621"/>
    <w:rsid w:val="00884EDB"/>
    <w:rsid w:val="00887B1A"/>
    <w:rsid w:val="00897ED9"/>
    <w:rsid w:val="008A05AC"/>
    <w:rsid w:val="008A27CF"/>
    <w:rsid w:val="008A79E0"/>
    <w:rsid w:val="008A7BCC"/>
    <w:rsid w:val="008B0DD6"/>
    <w:rsid w:val="008B2821"/>
    <w:rsid w:val="008B44D2"/>
    <w:rsid w:val="008B4614"/>
    <w:rsid w:val="008C334D"/>
    <w:rsid w:val="008C35D5"/>
    <w:rsid w:val="008C3744"/>
    <w:rsid w:val="008E1691"/>
    <w:rsid w:val="008E23FA"/>
    <w:rsid w:val="008E48F1"/>
    <w:rsid w:val="008E5A23"/>
    <w:rsid w:val="008E7079"/>
    <w:rsid w:val="008E7600"/>
    <w:rsid w:val="008F41E1"/>
    <w:rsid w:val="008F4DF6"/>
    <w:rsid w:val="00900757"/>
    <w:rsid w:val="00900C5F"/>
    <w:rsid w:val="009022C0"/>
    <w:rsid w:val="009109E3"/>
    <w:rsid w:val="0091234C"/>
    <w:rsid w:val="00914798"/>
    <w:rsid w:val="00920CC1"/>
    <w:rsid w:val="00922D60"/>
    <w:rsid w:val="00924874"/>
    <w:rsid w:val="009248B0"/>
    <w:rsid w:val="00924964"/>
    <w:rsid w:val="00927A62"/>
    <w:rsid w:val="00936CDF"/>
    <w:rsid w:val="00936E08"/>
    <w:rsid w:val="00940ED8"/>
    <w:rsid w:val="009475EC"/>
    <w:rsid w:val="00947642"/>
    <w:rsid w:val="0095186E"/>
    <w:rsid w:val="009521AF"/>
    <w:rsid w:val="0095250D"/>
    <w:rsid w:val="00952E30"/>
    <w:rsid w:val="00961F50"/>
    <w:rsid w:val="009630F8"/>
    <w:rsid w:val="0097070F"/>
    <w:rsid w:val="0097134C"/>
    <w:rsid w:val="0097161B"/>
    <w:rsid w:val="009723DE"/>
    <w:rsid w:val="00973A75"/>
    <w:rsid w:val="009749EB"/>
    <w:rsid w:val="00976C84"/>
    <w:rsid w:val="0098094F"/>
    <w:rsid w:val="0098351B"/>
    <w:rsid w:val="00984A0A"/>
    <w:rsid w:val="0098651F"/>
    <w:rsid w:val="00986F18"/>
    <w:rsid w:val="00990F83"/>
    <w:rsid w:val="00990F92"/>
    <w:rsid w:val="009956AC"/>
    <w:rsid w:val="009A7671"/>
    <w:rsid w:val="009A7C57"/>
    <w:rsid w:val="009B6097"/>
    <w:rsid w:val="009C6E7A"/>
    <w:rsid w:val="009C7C8C"/>
    <w:rsid w:val="009D068C"/>
    <w:rsid w:val="009D465F"/>
    <w:rsid w:val="009D4C76"/>
    <w:rsid w:val="009D6B73"/>
    <w:rsid w:val="009E4764"/>
    <w:rsid w:val="009E653A"/>
    <w:rsid w:val="009E7097"/>
    <w:rsid w:val="009F10CB"/>
    <w:rsid w:val="009F1948"/>
    <w:rsid w:val="009F1AD6"/>
    <w:rsid w:val="009F7B11"/>
    <w:rsid w:val="00A022DE"/>
    <w:rsid w:val="00A04A2E"/>
    <w:rsid w:val="00A05212"/>
    <w:rsid w:val="00A118D8"/>
    <w:rsid w:val="00A15A3A"/>
    <w:rsid w:val="00A20305"/>
    <w:rsid w:val="00A21CA7"/>
    <w:rsid w:val="00A2300E"/>
    <w:rsid w:val="00A3238A"/>
    <w:rsid w:val="00A32E33"/>
    <w:rsid w:val="00A32FD4"/>
    <w:rsid w:val="00A33BEB"/>
    <w:rsid w:val="00A3591C"/>
    <w:rsid w:val="00A4037E"/>
    <w:rsid w:val="00A46D1B"/>
    <w:rsid w:val="00A50214"/>
    <w:rsid w:val="00A5296E"/>
    <w:rsid w:val="00A5338A"/>
    <w:rsid w:val="00A55D57"/>
    <w:rsid w:val="00A600D6"/>
    <w:rsid w:val="00A60BE8"/>
    <w:rsid w:val="00A61F67"/>
    <w:rsid w:val="00A668EF"/>
    <w:rsid w:val="00A71A80"/>
    <w:rsid w:val="00A72753"/>
    <w:rsid w:val="00A72924"/>
    <w:rsid w:val="00A7539F"/>
    <w:rsid w:val="00A7672D"/>
    <w:rsid w:val="00A77078"/>
    <w:rsid w:val="00A8055D"/>
    <w:rsid w:val="00A91158"/>
    <w:rsid w:val="00AA007E"/>
    <w:rsid w:val="00AA39E5"/>
    <w:rsid w:val="00AA3AFA"/>
    <w:rsid w:val="00AA6ED2"/>
    <w:rsid w:val="00AA7D57"/>
    <w:rsid w:val="00AB05AD"/>
    <w:rsid w:val="00AB086A"/>
    <w:rsid w:val="00AB15CD"/>
    <w:rsid w:val="00AB17F4"/>
    <w:rsid w:val="00AB35CA"/>
    <w:rsid w:val="00AB3B79"/>
    <w:rsid w:val="00AC0095"/>
    <w:rsid w:val="00AC7422"/>
    <w:rsid w:val="00AC7BBE"/>
    <w:rsid w:val="00AD0ADC"/>
    <w:rsid w:val="00AD101A"/>
    <w:rsid w:val="00AD7217"/>
    <w:rsid w:val="00AD79FB"/>
    <w:rsid w:val="00AD7A3B"/>
    <w:rsid w:val="00AE074F"/>
    <w:rsid w:val="00AE0CAC"/>
    <w:rsid w:val="00AE594E"/>
    <w:rsid w:val="00AE6DDC"/>
    <w:rsid w:val="00AE7875"/>
    <w:rsid w:val="00AF28A3"/>
    <w:rsid w:val="00AF3D5B"/>
    <w:rsid w:val="00B029DE"/>
    <w:rsid w:val="00B04D8D"/>
    <w:rsid w:val="00B1475D"/>
    <w:rsid w:val="00B15B22"/>
    <w:rsid w:val="00B166D8"/>
    <w:rsid w:val="00B22757"/>
    <w:rsid w:val="00B233D3"/>
    <w:rsid w:val="00B23719"/>
    <w:rsid w:val="00B30D8C"/>
    <w:rsid w:val="00B32298"/>
    <w:rsid w:val="00B3403B"/>
    <w:rsid w:val="00B46373"/>
    <w:rsid w:val="00B50D25"/>
    <w:rsid w:val="00B56128"/>
    <w:rsid w:val="00B56224"/>
    <w:rsid w:val="00B57E22"/>
    <w:rsid w:val="00B61BD7"/>
    <w:rsid w:val="00B63AFC"/>
    <w:rsid w:val="00B65D13"/>
    <w:rsid w:val="00B67F03"/>
    <w:rsid w:val="00B711D7"/>
    <w:rsid w:val="00B73AD7"/>
    <w:rsid w:val="00B74F5E"/>
    <w:rsid w:val="00B75F14"/>
    <w:rsid w:val="00B76043"/>
    <w:rsid w:val="00B76486"/>
    <w:rsid w:val="00B87634"/>
    <w:rsid w:val="00B87647"/>
    <w:rsid w:val="00B91A77"/>
    <w:rsid w:val="00B92A7D"/>
    <w:rsid w:val="00B95527"/>
    <w:rsid w:val="00BB503F"/>
    <w:rsid w:val="00BB56B7"/>
    <w:rsid w:val="00BB6C2F"/>
    <w:rsid w:val="00BB78EE"/>
    <w:rsid w:val="00BC0607"/>
    <w:rsid w:val="00BC1BB1"/>
    <w:rsid w:val="00BC7C84"/>
    <w:rsid w:val="00BE03BB"/>
    <w:rsid w:val="00BE0CC4"/>
    <w:rsid w:val="00BE1561"/>
    <w:rsid w:val="00BF14C1"/>
    <w:rsid w:val="00BF15B1"/>
    <w:rsid w:val="00C0719B"/>
    <w:rsid w:val="00C07660"/>
    <w:rsid w:val="00C12316"/>
    <w:rsid w:val="00C15CD8"/>
    <w:rsid w:val="00C173B5"/>
    <w:rsid w:val="00C24214"/>
    <w:rsid w:val="00C3240B"/>
    <w:rsid w:val="00C32801"/>
    <w:rsid w:val="00C32C33"/>
    <w:rsid w:val="00C35E32"/>
    <w:rsid w:val="00C40C1D"/>
    <w:rsid w:val="00C41450"/>
    <w:rsid w:val="00C420B2"/>
    <w:rsid w:val="00C42DD3"/>
    <w:rsid w:val="00C473C7"/>
    <w:rsid w:val="00C47E88"/>
    <w:rsid w:val="00C53021"/>
    <w:rsid w:val="00C535DD"/>
    <w:rsid w:val="00C53C84"/>
    <w:rsid w:val="00C5497C"/>
    <w:rsid w:val="00C576C2"/>
    <w:rsid w:val="00C651FA"/>
    <w:rsid w:val="00C71868"/>
    <w:rsid w:val="00C71AB8"/>
    <w:rsid w:val="00C72D7B"/>
    <w:rsid w:val="00C738A5"/>
    <w:rsid w:val="00C753EF"/>
    <w:rsid w:val="00C91A6C"/>
    <w:rsid w:val="00C92224"/>
    <w:rsid w:val="00C944F0"/>
    <w:rsid w:val="00C944FE"/>
    <w:rsid w:val="00C97153"/>
    <w:rsid w:val="00CA0063"/>
    <w:rsid w:val="00CC0189"/>
    <w:rsid w:val="00CC5E0E"/>
    <w:rsid w:val="00CC5F36"/>
    <w:rsid w:val="00CD1F16"/>
    <w:rsid w:val="00CD3178"/>
    <w:rsid w:val="00CD78D0"/>
    <w:rsid w:val="00CE03D7"/>
    <w:rsid w:val="00CF23F6"/>
    <w:rsid w:val="00CF6161"/>
    <w:rsid w:val="00CF6541"/>
    <w:rsid w:val="00CF76EF"/>
    <w:rsid w:val="00CF7767"/>
    <w:rsid w:val="00D0046E"/>
    <w:rsid w:val="00D01A18"/>
    <w:rsid w:val="00D040E0"/>
    <w:rsid w:val="00D0478D"/>
    <w:rsid w:val="00D07004"/>
    <w:rsid w:val="00D14491"/>
    <w:rsid w:val="00D16C84"/>
    <w:rsid w:val="00D17921"/>
    <w:rsid w:val="00D206DA"/>
    <w:rsid w:val="00D30178"/>
    <w:rsid w:val="00D32479"/>
    <w:rsid w:val="00D34C2F"/>
    <w:rsid w:val="00D35BBE"/>
    <w:rsid w:val="00D36DC3"/>
    <w:rsid w:val="00D4033B"/>
    <w:rsid w:val="00D447BA"/>
    <w:rsid w:val="00D465EE"/>
    <w:rsid w:val="00D50045"/>
    <w:rsid w:val="00D50720"/>
    <w:rsid w:val="00D510EA"/>
    <w:rsid w:val="00D55F3E"/>
    <w:rsid w:val="00D561DD"/>
    <w:rsid w:val="00D72CD1"/>
    <w:rsid w:val="00D7543C"/>
    <w:rsid w:val="00D95BD5"/>
    <w:rsid w:val="00D96368"/>
    <w:rsid w:val="00D97301"/>
    <w:rsid w:val="00DA417E"/>
    <w:rsid w:val="00DB275D"/>
    <w:rsid w:val="00DB34F6"/>
    <w:rsid w:val="00DC2508"/>
    <w:rsid w:val="00DC3644"/>
    <w:rsid w:val="00DC478E"/>
    <w:rsid w:val="00DD1D32"/>
    <w:rsid w:val="00DD2AFE"/>
    <w:rsid w:val="00DD3339"/>
    <w:rsid w:val="00DD3C84"/>
    <w:rsid w:val="00DD43FE"/>
    <w:rsid w:val="00DD51DA"/>
    <w:rsid w:val="00DD6F1C"/>
    <w:rsid w:val="00DE2E02"/>
    <w:rsid w:val="00DE58EA"/>
    <w:rsid w:val="00DE660A"/>
    <w:rsid w:val="00DF0441"/>
    <w:rsid w:val="00DF0AB8"/>
    <w:rsid w:val="00DF4908"/>
    <w:rsid w:val="00DF70D6"/>
    <w:rsid w:val="00E00207"/>
    <w:rsid w:val="00E01E44"/>
    <w:rsid w:val="00E04444"/>
    <w:rsid w:val="00E047E1"/>
    <w:rsid w:val="00E102E5"/>
    <w:rsid w:val="00E111BA"/>
    <w:rsid w:val="00E11472"/>
    <w:rsid w:val="00E141C7"/>
    <w:rsid w:val="00E21657"/>
    <w:rsid w:val="00E21FED"/>
    <w:rsid w:val="00E275E0"/>
    <w:rsid w:val="00E32A34"/>
    <w:rsid w:val="00E32E6D"/>
    <w:rsid w:val="00E33365"/>
    <w:rsid w:val="00E3373B"/>
    <w:rsid w:val="00E407AC"/>
    <w:rsid w:val="00E41B13"/>
    <w:rsid w:val="00E4403F"/>
    <w:rsid w:val="00E52E82"/>
    <w:rsid w:val="00E54D09"/>
    <w:rsid w:val="00E63CD5"/>
    <w:rsid w:val="00E70B32"/>
    <w:rsid w:val="00E70C6F"/>
    <w:rsid w:val="00E726F6"/>
    <w:rsid w:val="00E72F2D"/>
    <w:rsid w:val="00E81098"/>
    <w:rsid w:val="00E82AD5"/>
    <w:rsid w:val="00E82E3B"/>
    <w:rsid w:val="00E860A3"/>
    <w:rsid w:val="00E865BC"/>
    <w:rsid w:val="00E8689C"/>
    <w:rsid w:val="00E90499"/>
    <w:rsid w:val="00E91A05"/>
    <w:rsid w:val="00E927EC"/>
    <w:rsid w:val="00E92F9A"/>
    <w:rsid w:val="00E9339D"/>
    <w:rsid w:val="00E939E9"/>
    <w:rsid w:val="00EA0607"/>
    <w:rsid w:val="00EA2A5B"/>
    <w:rsid w:val="00EB0804"/>
    <w:rsid w:val="00EB4AB3"/>
    <w:rsid w:val="00EC2468"/>
    <w:rsid w:val="00EC2AE9"/>
    <w:rsid w:val="00EC2FCD"/>
    <w:rsid w:val="00EE14CB"/>
    <w:rsid w:val="00EE14DD"/>
    <w:rsid w:val="00EE1A78"/>
    <w:rsid w:val="00EE74B1"/>
    <w:rsid w:val="00EF10F6"/>
    <w:rsid w:val="00F00CF5"/>
    <w:rsid w:val="00F01981"/>
    <w:rsid w:val="00F02502"/>
    <w:rsid w:val="00F05E89"/>
    <w:rsid w:val="00F07F41"/>
    <w:rsid w:val="00F143E7"/>
    <w:rsid w:val="00F235CD"/>
    <w:rsid w:val="00F36574"/>
    <w:rsid w:val="00F40BDE"/>
    <w:rsid w:val="00F43138"/>
    <w:rsid w:val="00F44B67"/>
    <w:rsid w:val="00F471A4"/>
    <w:rsid w:val="00F628F8"/>
    <w:rsid w:val="00F64655"/>
    <w:rsid w:val="00F6503A"/>
    <w:rsid w:val="00F66F80"/>
    <w:rsid w:val="00F82413"/>
    <w:rsid w:val="00F877A8"/>
    <w:rsid w:val="00F948AC"/>
    <w:rsid w:val="00F9498B"/>
    <w:rsid w:val="00F9776A"/>
    <w:rsid w:val="00FB26A4"/>
    <w:rsid w:val="00FC4871"/>
    <w:rsid w:val="00FC5DD3"/>
    <w:rsid w:val="00FC69EE"/>
    <w:rsid w:val="00FC7722"/>
    <w:rsid w:val="00FD4755"/>
    <w:rsid w:val="00FD4BF9"/>
    <w:rsid w:val="00FD75D1"/>
    <w:rsid w:val="00FD778F"/>
    <w:rsid w:val="00FD7DCA"/>
    <w:rsid w:val="00FE1A52"/>
    <w:rsid w:val="00FE35E1"/>
    <w:rsid w:val="00FE4E94"/>
    <w:rsid w:val="00FE5AFA"/>
    <w:rsid w:val="00FF0A60"/>
    <w:rsid w:val="00FF1AD2"/>
    <w:rsid w:val="00FF1BA4"/>
    <w:rsid w:val="00FF2B2E"/>
    <w:rsid w:val="00FF321B"/>
    <w:rsid w:val="00FF37F1"/>
    <w:rsid w:val="00FF457B"/>
    <w:rsid w:val="00FF6122"/>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AAF8"/>
  <w15:docId w15:val="{01C79649-BDDE-4B6C-B2DA-919A064C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5724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BodyA">
    <w:name w:val="Body A"/>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paragraph" w:customStyle="1" w:styleId="BodyB">
    <w:name w:val="Body B"/>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color w:val="1154CC"/>
      <w:u w:val="single" w:color="1154CC"/>
    </w:rPr>
  </w:style>
  <w:style w:type="character" w:customStyle="1" w:styleId="Hyperlink1">
    <w:name w:val="Hyperlink.1"/>
    <w:basedOn w:val="None"/>
    <w:rPr>
      <w:rFonts w:ascii="Arial" w:eastAsia="Arial" w:hAnsi="Arial" w:cs="Arial"/>
      <w:color w:val="0000FF"/>
      <w:sz w:val="26"/>
      <w:szCs w:val="26"/>
      <w:u w:val="single" w:color="0000FF"/>
      <w:shd w:val="clear" w:color="auto" w:fill="FFFFFF"/>
      <w:lang w:val="en-US"/>
    </w:rPr>
  </w:style>
  <w:style w:type="paragraph" w:customStyle="1" w:styleId="Default">
    <w:name w:val="Default"/>
    <w:rPr>
      <w:rFonts w:ascii="Helvetica Neue" w:eastAsia="Helvetica Neue" w:hAnsi="Helvetica Neue" w:cs="Helvetica Neue"/>
      <w:color w:val="000000"/>
      <w:sz w:val="22"/>
      <w:szCs w:val="22"/>
      <w:u w:color="000000"/>
    </w:rPr>
  </w:style>
  <w:style w:type="character" w:customStyle="1" w:styleId="Hyperlink2">
    <w:name w:val="Hyperlink.2"/>
    <w:basedOn w:val="None"/>
    <w:rPr>
      <w:rFonts w:ascii="Calibri" w:eastAsia="Calibri" w:hAnsi="Calibri" w:cs="Calibri"/>
      <w:color w:val="000000"/>
      <w:u w:val="single" w:color="000000"/>
      <w:lang w:val="it-IT"/>
    </w:rPr>
  </w:style>
  <w:style w:type="character" w:customStyle="1" w:styleId="Hyperlink3">
    <w:name w:val="Hyperlink.3"/>
    <w:basedOn w:val="None"/>
    <w:rPr>
      <w:rFonts w:ascii="Calibri" w:eastAsia="Calibri" w:hAnsi="Calibri" w:cs="Calibri"/>
      <w:color w:val="000000"/>
      <w:u w:val="single" w:color="000000"/>
      <w:lang w:val="pt-PT"/>
    </w:rPr>
  </w:style>
  <w:style w:type="character" w:customStyle="1" w:styleId="Hyperlink20">
    <w:name w:val="Hyperlink.2.0"/>
    <w:rPr>
      <w:rFonts w:ascii="Calibri" w:eastAsia="Calibri" w:hAnsi="Calibri" w:cs="Calibri"/>
      <w:color w:val="000000"/>
      <w:u w:val="single" w:color="000000"/>
    </w:rPr>
  </w:style>
  <w:style w:type="numbering" w:customStyle="1" w:styleId="ImportedStyle3">
    <w:name w:val="Imported Style 3"/>
    <w:pPr>
      <w:numPr>
        <w:numId w:val="2"/>
      </w:numPr>
    </w:pPr>
  </w:style>
  <w:style w:type="paragraph" w:styleId="NormalWeb">
    <w:name w:val="Normal (Web)"/>
    <w:basedOn w:val="Normal"/>
    <w:uiPriority w:val="99"/>
    <w:unhideWhenUsed/>
    <w:rsid w:val="008A05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8A05AC"/>
    <w:rPr>
      <w:color w:val="605E5C"/>
      <w:shd w:val="clear" w:color="auto" w:fill="E1DFDD"/>
    </w:rPr>
  </w:style>
  <w:style w:type="character" w:styleId="Strong">
    <w:name w:val="Strong"/>
    <w:basedOn w:val="DefaultParagraphFont"/>
    <w:uiPriority w:val="22"/>
    <w:qFormat/>
    <w:rsid w:val="002C40DE"/>
    <w:rPr>
      <w:b/>
      <w:bCs/>
    </w:rPr>
  </w:style>
  <w:style w:type="paragraph" w:styleId="EndnoteText">
    <w:name w:val="endnote text"/>
    <w:basedOn w:val="Normal"/>
    <w:link w:val="EndnoteTextChar"/>
    <w:uiPriority w:val="99"/>
    <w:semiHidden/>
    <w:unhideWhenUsed/>
    <w:rsid w:val="00E52E82"/>
    <w:pPr>
      <w:pBdr>
        <w:top w:val="none" w:sz="0" w:space="0" w:color="auto"/>
        <w:left w:val="none" w:sz="0" w:space="0" w:color="auto"/>
        <w:bottom w:val="none" w:sz="0" w:space="0" w:color="auto"/>
        <w:right w:val="none" w:sz="0" w:space="0" w:color="auto"/>
        <w:between w:val="none" w:sz="0" w:space="0" w:color="auto"/>
        <w:bar w:val="none" w:sz="0" w:color="auto"/>
      </w:pBdr>
      <w:snapToGrid w:val="0"/>
    </w:pPr>
    <w:rPr>
      <w:rFonts w:ascii="Courier" w:eastAsiaTheme="minorEastAsia" w:hAnsi="Courier" w:cs="Calibri"/>
      <w:bdr w:val="none" w:sz="0" w:space="0" w:color="auto"/>
    </w:rPr>
  </w:style>
  <w:style w:type="character" w:customStyle="1" w:styleId="EndnoteTextChar">
    <w:name w:val="Endnote Text Char"/>
    <w:basedOn w:val="DefaultParagraphFont"/>
    <w:link w:val="EndnoteText"/>
    <w:uiPriority w:val="99"/>
    <w:semiHidden/>
    <w:rsid w:val="00E52E82"/>
    <w:rPr>
      <w:rFonts w:ascii="Courier" w:eastAsiaTheme="minorEastAsia" w:hAnsi="Courier" w:cs="Calibri"/>
      <w:sz w:val="24"/>
      <w:szCs w:val="24"/>
      <w:bdr w:val="none" w:sz="0" w:space="0" w:color="auto"/>
    </w:rPr>
  </w:style>
  <w:style w:type="table" w:styleId="TableGrid">
    <w:name w:val="Table Grid"/>
    <w:basedOn w:val="TableNormal"/>
    <w:uiPriority w:val="39"/>
    <w:rsid w:val="00E32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0D8C"/>
    <w:rPr>
      <w:color w:val="FF00FF" w:themeColor="followedHyperlink"/>
      <w:u w:val="single"/>
    </w:rPr>
  </w:style>
  <w:style w:type="character" w:styleId="CommentReference">
    <w:name w:val="annotation reference"/>
    <w:basedOn w:val="DefaultParagraphFont"/>
    <w:uiPriority w:val="99"/>
    <w:semiHidden/>
    <w:unhideWhenUsed/>
    <w:rsid w:val="00C91A6C"/>
    <w:rPr>
      <w:sz w:val="16"/>
      <w:szCs w:val="16"/>
    </w:rPr>
  </w:style>
  <w:style w:type="paragraph" w:styleId="CommentText">
    <w:name w:val="annotation text"/>
    <w:basedOn w:val="Normal"/>
    <w:link w:val="CommentTextChar"/>
    <w:uiPriority w:val="99"/>
    <w:semiHidden/>
    <w:unhideWhenUsed/>
    <w:rsid w:val="00C91A6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semiHidden/>
    <w:rsid w:val="00C91A6C"/>
    <w:rPr>
      <w:rFonts w:asciiTheme="minorHAnsi" w:eastAsiaTheme="minorHAnsi" w:hAnsiTheme="minorHAnsi" w:cstheme="minorBidi"/>
      <w:bdr w:val="none" w:sz="0" w:space="0" w:color="auto"/>
    </w:rPr>
  </w:style>
  <w:style w:type="paragraph" w:styleId="BalloonText">
    <w:name w:val="Balloon Text"/>
    <w:basedOn w:val="Normal"/>
    <w:link w:val="BalloonTextChar"/>
    <w:uiPriority w:val="99"/>
    <w:semiHidden/>
    <w:unhideWhenUsed/>
    <w:rsid w:val="00C91A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A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1A6C"/>
    <w:pPr>
      <w:pBdr>
        <w:top w:val="nil"/>
        <w:left w:val="nil"/>
        <w:bottom w:val="nil"/>
        <w:right w:val="nil"/>
        <w:between w:val="nil"/>
        <w:bar w:val="nil"/>
      </w:pBdr>
      <w:spacing w:after="0"/>
    </w:pPr>
    <w:rPr>
      <w:rFonts w:ascii="Times New Roman" w:eastAsia="Arial Unicode MS" w:hAnsi="Times New Roman" w:cs="Times New Roman"/>
      <w:b/>
      <w:bCs/>
      <w:bdr w:val="nil"/>
    </w:rPr>
  </w:style>
  <w:style w:type="character" w:customStyle="1" w:styleId="CommentSubjectChar">
    <w:name w:val="Comment Subject Char"/>
    <w:basedOn w:val="CommentTextChar"/>
    <w:link w:val="CommentSubject"/>
    <w:uiPriority w:val="99"/>
    <w:semiHidden/>
    <w:rsid w:val="00C91A6C"/>
    <w:rPr>
      <w:rFonts w:asciiTheme="minorHAnsi" w:eastAsiaTheme="minorHAnsi" w:hAnsiTheme="minorHAnsi" w:cstheme="minorBidi"/>
      <w:b/>
      <w:bCs/>
      <w:bdr w:val="none" w:sz="0" w:space="0" w:color="auto"/>
    </w:rPr>
  </w:style>
  <w:style w:type="paragraph" w:customStyle="1" w:styleId="p3">
    <w:name w:val="p3"/>
    <w:basedOn w:val="Normal"/>
    <w:rsid w:val="003957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character" w:customStyle="1" w:styleId="s2">
    <w:name w:val="s2"/>
    <w:basedOn w:val="DefaultParagraphFont"/>
    <w:rsid w:val="0039576A"/>
  </w:style>
  <w:style w:type="character" w:customStyle="1" w:styleId="apple-converted-space">
    <w:name w:val="apple-converted-space"/>
    <w:basedOn w:val="DefaultParagraphFont"/>
    <w:rsid w:val="0039576A"/>
  </w:style>
  <w:style w:type="character" w:styleId="UnresolvedMention">
    <w:name w:val="Unresolved Mention"/>
    <w:basedOn w:val="DefaultParagraphFont"/>
    <w:uiPriority w:val="99"/>
    <w:semiHidden/>
    <w:unhideWhenUsed/>
    <w:rsid w:val="00BE0CC4"/>
    <w:rPr>
      <w:color w:val="605E5C"/>
      <w:shd w:val="clear" w:color="auto" w:fill="E1DFDD"/>
    </w:rPr>
  </w:style>
  <w:style w:type="paragraph" w:styleId="PlainText">
    <w:name w:val="Plain Text"/>
    <w:basedOn w:val="Normal"/>
    <w:link w:val="PlainTextChar"/>
    <w:uiPriority w:val="99"/>
    <w:semiHidden/>
    <w:unhideWhenUsed/>
    <w:rsid w:val="00E2165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E21657"/>
    <w:rPr>
      <w:rFonts w:ascii="Calibri" w:eastAsiaTheme="minorHAnsi" w:hAnsi="Calibri" w:cstheme="minorBidi"/>
      <w:sz w:val="22"/>
      <w:szCs w:val="21"/>
      <w:bdr w:val="none" w:sz="0" w:space="0" w:color="auto"/>
    </w:rPr>
  </w:style>
  <w:style w:type="paragraph" w:customStyle="1" w:styleId="m6569537984187661474msolistparagraph">
    <w:name w:val="m_6569537984187661474msolistparagraph"/>
    <w:basedOn w:val="Normal"/>
    <w:rsid w:val="00350E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tab-span">
    <w:name w:val="apple-tab-span"/>
    <w:basedOn w:val="DefaultParagraphFont"/>
    <w:rsid w:val="005C08E4"/>
  </w:style>
  <w:style w:type="character" w:customStyle="1" w:styleId="Heading1Char">
    <w:name w:val="Heading 1 Char"/>
    <w:basedOn w:val="DefaultParagraphFont"/>
    <w:link w:val="Heading1"/>
    <w:uiPriority w:val="9"/>
    <w:rsid w:val="005724B2"/>
    <w:rPr>
      <w:rFonts w:eastAsia="Times New Roman"/>
      <w:b/>
      <w:bCs/>
      <w:kern w:val="36"/>
      <w:sz w:val="48"/>
      <w:szCs w:val="48"/>
      <w:bdr w:val="none" w:sz="0" w:space="0" w:color="auto"/>
    </w:rPr>
  </w:style>
  <w:style w:type="paragraph" w:customStyle="1" w:styleId="project-blockblock-element">
    <w:name w:val="project-block__block-element"/>
    <w:basedOn w:val="Normal"/>
    <w:rsid w:val="005724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unordered">
    <w:name w:val="unordered"/>
    <w:basedOn w:val="Normal"/>
    <w:rsid w:val="005724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0016">
      <w:bodyDiv w:val="1"/>
      <w:marLeft w:val="0"/>
      <w:marRight w:val="0"/>
      <w:marTop w:val="0"/>
      <w:marBottom w:val="0"/>
      <w:divBdr>
        <w:top w:val="none" w:sz="0" w:space="0" w:color="auto"/>
        <w:left w:val="none" w:sz="0" w:space="0" w:color="auto"/>
        <w:bottom w:val="none" w:sz="0" w:space="0" w:color="auto"/>
        <w:right w:val="none" w:sz="0" w:space="0" w:color="auto"/>
      </w:divBdr>
    </w:div>
    <w:div w:id="40399558">
      <w:bodyDiv w:val="1"/>
      <w:marLeft w:val="0"/>
      <w:marRight w:val="0"/>
      <w:marTop w:val="0"/>
      <w:marBottom w:val="0"/>
      <w:divBdr>
        <w:top w:val="none" w:sz="0" w:space="0" w:color="auto"/>
        <w:left w:val="none" w:sz="0" w:space="0" w:color="auto"/>
        <w:bottom w:val="none" w:sz="0" w:space="0" w:color="auto"/>
        <w:right w:val="none" w:sz="0" w:space="0" w:color="auto"/>
      </w:divBdr>
    </w:div>
    <w:div w:id="68354770">
      <w:bodyDiv w:val="1"/>
      <w:marLeft w:val="0"/>
      <w:marRight w:val="0"/>
      <w:marTop w:val="0"/>
      <w:marBottom w:val="0"/>
      <w:divBdr>
        <w:top w:val="none" w:sz="0" w:space="0" w:color="auto"/>
        <w:left w:val="none" w:sz="0" w:space="0" w:color="auto"/>
        <w:bottom w:val="none" w:sz="0" w:space="0" w:color="auto"/>
        <w:right w:val="none" w:sz="0" w:space="0" w:color="auto"/>
      </w:divBdr>
    </w:div>
    <w:div w:id="78134743">
      <w:bodyDiv w:val="1"/>
      <w:marLeft w:val="0"/>
      <w:marRight w:val="0"/>
      <w:marTop w:val="0"/>
      <w:marBottom w:val="0"/>
      <w:divBdr>
        <w:top w:val="none" w:sz="0" w:space="0" w:color="auto"/>
        <w:left w:val="none" w:sz="0" w:space="0" w:color="auto"/>
        <w:bottom w:val="none" w:sz="0" w:space="0" w:color="auto"/>
        <w:right w:val="none" w:sz="0" w:space="0" w:color="auto"/>
      </w:divBdr>
    </w:div>
    <w:div w:id="141771843">
      <w:bodyDiv w:val="1"/>
      <w:marLeft w:val="0"/>
      <w:marRight w:val="0"/>
      <w:marTop w:val="0"/>
      <w:marBottom w:val="0"/>
      <w:divBdr>
        <w:top w:val="none" w:sz="0" w:space="0" w:color="auto"/>
        <w:left w:val="none" w:sz="0" w:space="0" w:color="auto"/>
        <w:bottom w:val="none" w:sz="0" w:space="0" w:color="auto"/>
        <w:right w:val="none" w:sz="0" w:space="0" w:color="auto"/>
      </w:divBdr>
    </w:div>
    <w:div w:id="151876123">
      <w:bodyDiv w:val="1"/>
      <w:marLeft w:val="0"/>
      <w:marRight w:val="0"/>
      <w:marTop w:val="0"/>
      <w:marBottom w:val="0"/>
      <w:divBdr>
        <w:top w:val="none" w:sz="0" w:space="0" w:color="auto"/>
        <w:left w:val="none" w:sz="0" w:space="0" w:color="auto"/>
        <w:bottom w:val="none" w:sz="0" w:space="0" w:color="auto"/>
        <w:right w:val="none" w:sz="0" w:space="0" w:color="auto"/>
      </w:divBdr>
    </w:div>
    <w:div w:id="167795354">
      <w:bodyDiv w:val="1"/>
      <w:marLeft w:val="0"/>
      <w:marRight w:val="0"/>
      <w:marTop w:val="0"/>
      <w:marBottom w:val="0"/>
      <w:divBdr>
        <w:top w:val="none" w:sz="0" w:space="0" w:color="auto"/>
        <w:left w:val="none" w:sz="0" w:space="0" w:color="auto"/>
        <w:bottom w:val="none" w:sz="0" w:space="0" w:color="auto"/>
        <w:right w:val="none" w:sz="0" w:space="0" w:color="auto"/>
      </w:divBdr>
    </w:div>
    <w:div w:id="203249370">
      <w:bodyDiv w:val="1"/>
      <w:marLeft w:val="0"/>
      <w:marRight w:val="0"/>
      <w:marTop w:val="0"/>
      <w:marBottom w:val="0"/>
      <w:divBdr>
        <w:top w:val="none" w:sz="0" w:space="0" w:color="auto"/>
        <w:left w:val="none" w:sz="0" w:space="0" w:color="auto"/>
        <w:bottom w:val="none" w:sz="0" w:space="0" w:color="auto"/>
        <w:right w:val="none" w:sz="0" w:space="0" w:color="auto"/>
      </w:divBdr>
    </w:div>
    <w:div w:id="208760094">
      <w:bodyDiv w:val="1"/>
      <w:marLeft w:val="0"/>
      <w:marRight w:val="0"/>
      <w:marTop w:val="0"/>
      <w:marBottom w:val="0"/>
      <w:divBdr>
        <w:top w:val="none" w:sz="0" w:space="0" w:color="auto"/>
        <w:left w:val="none" w:sz="0" w:space="0" w:color="auto"/>
        <w:bottom w:val="none" w:sz="0" w:space="0" w:color="auto"/>
        <w:right w:val="none" w:sz="0" w:space="0" w:color="auto"/>
      </w:divBdr>
    </w:div>
    <w:div w:id="208882373">
      <w:bodyDiv w:val="1"/>
      <w:marLeft w:val="0"/>
      <w:marRight w:val="0"/>
      <w:marTop w:val="0"/>
      <w:marBottom w:val="0"/>
      <w:divBdr>
        <w:top w:val="none" w:sz="0" w:space="0" w:color="auto"/>
        <w:left w:val="none" w:sz="0" w:space="0" w:color="auto"/>
        <w:bottom w:val="none" w:sz="0" w:space="0" w:color="auto"/>
        <w:right w:val="none" w:sz="0" w:space="0" w:color="auto"/>
      </w:divBdr>
    </w:div>
    <w:div w:id="236016105">
      <w:bodyDiv w:val="1"/>
      <w:marLeft w:val="0"/>
      <w:marRight w:val="0"/>
      <w:marTop w:val="0"/>
      <w:marBottom w:val="0"/>
      <w:divBdr>
        <w:top w:val="none" w:sz="0" w:space="0" w:color="auto"/>
        <w:left w:val="none" w:sz="0" w:space="0" w:color="auto"/>
        <w:bottom w:val="none" w:sz="0" w:space="0" w:color="auto"/>
        <w:right w:val="none" w:sz="0" w:space="0" w:color="auto"/>
      </w:divBdr>
    </w:div>
    <w:div w:id="247227225">
      <w:bodyDiv w:val="1"/>
      <w:marLeft w:val="0"/>
      <w:marRight w:val="0"/>
      <w:marTop w:val="0"/>
      <w:marBottom w:val="0"/>
      <w:divBdr>
        <w:top w:val="none" w:sz="0" w:space="0" w:color="auto"/>
        <w:left w:val="none" w:sz="0" w:space="0" w:color="auto"/>
        <w:bottom w:val="none" w:sz="0" w:space="0" w:color="auto"/>
        <w:right w:val="none" w:sz="0" w:space="0" w:color="auto"/>
      </w:divBdr>
    </w:div>
    <w:div w:id="274289958">
      <w:bodyDiv w:val="1"/>
      <w:marLeft w:val="0"/>
      <w:marRight w:val="0"/>
      <w:marTop w:val="0"/>
      <w:marBottom w:val="0"/>
      <w:divBdr>
        <w:top w:val="none" w:sz="0" w:space="0" w:color="auto"/>
        <w:left w:val="none" w:sz="0" w:space="0" w:color="auto"/>
        <w:bottom w:val="none" w:sz="0" w:space="0" w:color="auto"/>
        <w:right w:val="none" w:sz="0" w:space="0" w:color="auto"/>
      </w:divBdr>
    </w:div>
    <w:div w:id="274412477">
      <w:bodyDiv w:val="1"/>
      <w:marLeft w:val="0"/>
      <w:marRight w:val="0"/>
      <w:marTop w:val="0"/>
      <w:marBottom w:val="0"/>
      <w:divBdr>
        <w:top w:val="none" w:sz="0" w:space="0" w:color="auto"/>
        <w:left w:val="none" w:sz="0" w:space="0" w:color="auto"/>
        <w:bottom w:val="none" w:sz="0" w:space="0" w:color="auto"/>
        <w:right w:val="none" w:sz="0" w:space="0" w:color="auto"/>
      </w:divBdr>
    </w:div>
    <w:div w:id="285357282">
      <w:bodyDiv w:val="1"/>
      <w:marLeft w:val="0"/>
      <w:marRight w:val="0"/>
      <w:marTop w:val="0"/>
      <w:marBottom w:val="0"/>
      <w:divBdr>
        <w:top w:val="none" w:sz="0" w:space="0" w:color="auto"/>
        <w:left w:val="none" w:sz="0" w:space="0" w:color="auto"/>
        <w:bottom w:val="none" w:sz="0" w:space="0" w:color="auto"/>
        <w:right w:val="none" w:sz="0" w:space="0" w:color="auto"/>
      </w:divBdr>
    </w:div>
    <w:div w:id="336231786">
      <w:bodyDiv w:val="1"/>
      <w:marLeft w:val="0"/>
      <w:marRight w:val="0"/>
      <w:marTop w:val="0"/>
      <w:marBottom w:val="0"/>
      <w:divBdr>
        <w:top w:val="none" w:sz="0" w:space="0" w:color="auto"/>
        <w:left w:val="none" w:sz="0" w:space="0" w:color="auto"/>
        <w:bottom w:val="none" w:sz="0" w:space="0" w:color="auto"/>
        <w:right w:val="none" w:sz="0" w:space="0" w:color="auto"/>
      </w:divBdr>
    </w:div>
    <w:div w:id="350256440">
      <w:bodyDiv w:val="1"/>
      <w:marLeft w:val="0"/>
      <w:marRight w:val="0"/>
      <w:marTop w:val="0"/>
      <w:marBottom w:val="0"/>
      <w:divBdr>
        <w:top w:val="none" w:sz="0" w:space="0" w:color="auto"/>
        <w:left w:val="none" w:sz="0" w:space="0" w:color="auto"/>
        <w:bottom w:val="none" w:sz="0" w:space="0" w:color="auto"/>
        <w:right w:val="none" w:sz="0" w:space="0" w:color="auto"/>
      </w:divBdr>
    </w:div>
    <w:div w:id="380983761">
      <w:bodyDiv w:val="1"/>
      <w:marLeft w:val="0"/>
      <w:marRight w:val="0"/>
      <w:marTop w:val="0"/>
      <w:marBottom w:val="0"/>
      <w:divBdr>
        <w:top w:val="none" w:sz="0" w:space="0" w:color="auto"/>
        <w:left w:val="none" w:sz="0" w:space="0" w:color="auto"/>
        <w:bottom w:val="none" w:sz="0" w:space="0" w:color="auto"/>
        <w:right w:val="none" w:sz="0" w:space="0" w:color="auto"/>
      </w:divBdr>
    </w:div>
    <w:div w:id="415902152">
      <w:bodyDiv w:val="1"/>
      <w:marLeft w:val="0"/>
      <w:marRight w:val="0"/>
      <w:marTop w:val="0"/>
      <w:marBottom w:val="0"/>
      <w:divBdr>
        <w:top w:val="none" w:sz="0" w:space="0" w:color="auto"/>
        <w:left w:val="none" w:sz="0" w:space="0" w:color="auto"/>
        <w:bottom w:val="none" w:sz="0" w:space="0" w:color="auto"/>
        <w:right w:val="none" w:sz="0" w:space="0" w:color="auto"/>
      </w:divBdr>
    </w:div>
    <w:div w:id="420492349">
      <w:bodyDiv w:val="1"/>
      <w:marLeft w:val="0"/>
      <w:marRight w:val="0"/>
      <w:marTop w:val="0"/>
      <w:marBottom w:val="0"/>
      <w:divBdr>
        <w:top w:val="none" w:sz="0" w:space="0" w:color="auto"/>
        <w:left w:val="none" w:sz="0" w:space="0" w:color="auto"/>
        <w:bottom w:val="none" w:sz="0" w:space="0" w:color="auto"/>
        <w:right w:val="none" w:sz="0" w:space="0" w:color="auto"/>
      </w:divBdr>
    </w:div>
    <w:div w:id="425614174">
      <w:bodyDiv w:val="1"/>
      <w:marLeft w:val="0"/>
      <w:marRight w:val="0"/>
      <w:marTop w:val="0"/>
      <w:marBottom w:val="0"/>
      <w:divBdr>
        <w:top w:val="none" w:sz="0" w:space="0" w:color="auto"/>
        <w:left w:val="none" w:sz="0" w:space="0" w:color="auto"/>
        <w:bottom w:val="none" w:sz="0" w:space="0" w:color="auto"/>
        <w:right w:val="none" w:sz="0" w:space="0" w:color="auto"/>
      </w:divBdr>
    </w:div>
    <w:div w:id="456527655">
      <w:bodyDiv w:val="1"/>
      <w:marLeft w:val="0"/>
      <w:marRight w:val="0"/>
      <w:marTop w:val="0"/>
      <w:marBottom w:val="0"/>
      <w:divBdr>
        <w:top w:val="none" w:sz="0" w:space="0" w:color="auto"/>
        <w:left w:val="none" w:sz="0" w:space="0" w:color="auto"/>
        <w:bottom w:val="none" w:sz="0" w:space="0" w:color="auto"/>
        <w:right w:val="none" w:sz="0" w:space="0" w:color="auto"/>
      </w:divBdr>
    </w:div>
    <w:div w:id="584076816">
      <w:bodyDiv w:val="1"/>
      <w:marLeft w:val="0"/>
      <w:marRight w:val="0"/>
      <w:marTop w:val="0"/>
      <w:marBottom w:val="0"/>
      <w:divBdr>
        <w:top w:val="none" w:sz="0" w:space="0" w:color="auto"/>
        <w:left w:val="none" w:sz="0" w:space="0" w:color="auto"/>
        <w:bottom w:val="none" w:sz="0" w:space="0" w:color="auto"/>
        <w:right w:val="none" w:sz="0" w:space="0" w:color="auto"/>
      </w:divBdr>
    </w:div>
    <w:div w:id="614797160">
      <w:bodyDiv w:val="1"/>
      <w:marLeft w:val="0"/>
      <w:marRight w:val="0"/>
      <w:marTop w:val="0"/>
      <w:marBottom w:val="0"/>
      <w:divBdr>
        <w:top w:val="none" w:sz="0" w:space="0" w:color="auto"/>
        <w:left w:val="none" w:sz="0" w:space="0" w:color="auto"/>
        <w:bottom w:val="none" w:sz="0" w:space="0" w:color="auto"/>
        <w:right w:val="none" w:sz="0" w:space="0" w:color="auto"/>
      </w:divBdr>
    </w:div>
    <w:div w:id="676351054">
      <w:bodyDiv w:val="1"/>
      <w:marLeft w:val="0"/>
      <w:marRight w:val="0"/>
      <w:marTop w:val="0"/>
      <w:marBottom w:val="0"/>
      <w:divBdr>
        <w:top w:val="none" w:sz="0" w:space="0" w:color="auto"/>
        <w:left w:val="none" w:sz="0" w:space="0" w:color="auto"/>
        <w:bottom w:val="none" w:sz="0" w:space="0" w:color="auto"/>
        <w:right w:val="none" w:sz="0" w:space="0" w:color="auto"/>
      </w:divBdr>
    </w:div>
    <w:div w:id="682508960">
      <w:bodyDiv w:val="1"/>
      <w:marLeft w:val="0"/>
      <w:marRight w:val="0"/>
      <w:marTop w:val="0"/>
      <w:marBottom w:val="0"/>
      <w:divBdr>
        <w:top w:val="none" w:sz="0" w:space="0" w:color="auto"/>
        <w:left w:val="none" w:sz="0" w:space="0" w:color="auto"/>
        <w:bottom w:val="none" w:sz="0" w:space="0" w:color="auto"/>
        <w:right w:val="none" w:sz="0" w:space="0" w:color="auto"/>
      </w:divBdr>
    </w:div>
    <w:div w:id="695546525">
      <w:bodyDiv w:val="1"/>
      <w:marLeft w:val="0"/>
      <w:marRight w:val="0"/>
      <w:marTop w:val="0"/>
      <w:marBottom w:val="0"/>
      <w:divBdr>
        <w:top w:val="none" w:sz="0" w:space="0" w:color="auto"/>
        <w:left w:val="none" w:sz="0" w:space="0" w:color="auto"/>
        <w:bottom w:val="none" w:sz="0" w:space="0" w:color="auto"/>
        <w:right w:val="none" w:sz="0" w:space="0" w:color="auto"/>
      </w:divBdr>
    </w:div>
    <w:div w:id="714234318">
      <w:bodyDiv w:val="1"/>
      <w:marLeft w:val="0"/>
      <w:marRight w:val="0"/>
      <w:marTop w:val="0"/>
      <w:marBottom w:val="0"/>
      <w:divBdr>
        <w:top w:val="none" w:sz="0" w:space="0" w:color="auto"/>
        <w:left w:val="none" w:sz="0" w:space="0" w:color="auto"/>
        <w:bottom w:val="none" w:sz="0" w:space="0" w:color="auto"/>
        <w:right w:val="none" w:sz="0" w:space="0" w:color="auto"/>
      </w:divBdr>
    </w:div>
    <w:div w:id="739014265">
      <w:bodyDiv w:val="1"/>
      <w:marLeft w:val="0"/>
      <w:marRight w:val="0"/>
      <w:marTop w:val="0"/>
      <w:marBottom w:val="0"/>
      <w:divBdr>
        <w:top w:val="none" w:sz="0" w:space="0" w:color="auto"/>
        <w:left w:val="none" w:sz="0" w:space="0" w:color="auto"/>
        <w:bottom w:val="none" w:sz="0" w:space="0" w:color="auto"/>
        <w:right w:val="none" w:sz="0" w:space="0" w:color="auto"/>
      </w:divBdr>
    </w:div>
    <w:div w:id="835389635">
      <w:bodyDiv w:val="1"/>
      <w:marLeft w:val="0"/>
      <w:marRight w:val="0"/>
      <w:marTop w:val="0"/>
      <w:marBottom w:val="0"/>
      <w:divBdr>
        <w:top w:val="none" w:sz="0" w:space="0" w:color="auto"/>
        <w:left w:val="none" w:sz="0" w:space="0" w:color="auto"/>
        <w:bottom w:val="none" w:sz="0" w:space="0" w:color="auto"/>
        <w:right w:val="none" w:sz="0" w:space="0" w:color="auto"/>
      </w:divBdr>
    </w:div>
    <w:div w:id="857891728">
      <w:bodyDiv w:val="1"/>
      <w:marLeft w:val="0"/>
      <w:marRight w:val="0"/>
      <w:marTop w:val="0"/>
      <w:marBottom w:val="0"/>
      <w:divBdr>
        <w:top w:val="none" w:sz="0" w:space="0" w:color="auto"/>
        <w:left w:val="none" w:sz="0" w:space="0" w:color="auto"/>
        <w:bottom w:val="none" w:sz="0" w:space="0" w:color="auto"/>
        <w:right w:val="none" w:sz="0" w:space="0" w:color="auto"/>
      </w:divBdr>
    </w:div>
    <w:div w:id="907879229">
      <w:bodyDiv w:val="1"/>
      <w:marLeft w:val="0"/>
      <w:marRight w:val="0"/>
      <w:marTop w:val="0"/>
      <w:marBottom w:val="0"/>
      <w:divBdr>
        <w:top w:val="none" w:sz="0" w:space="0" w:color="auto"/>
        <w:left w:val="none" w:sz="0" w:space="0" w:color="auto"/>
        <w:bottom w:val="none" w:sz="0" w:space="0" w:color="auto"/>
        <w:right w:val="none" w:sz="0" w:space="0" w:color="auto"/>
      </w:divBdr>
    </w:div>
    <w:div w:id="934633389">
      <w:bodyDiv w:val="1"/>
      <w:marLeft w:val="0"/>
      <w:marRight w:val="0"/>
      <w:marTop w:val="0"/>
      <w:marBottom w:val="0"/>
      <w:divBdr>
        <w:top w:val="none" w:sz="0" w:space="0" w:color="auto"/>
        <w:left w:val="none" w:sz="0" w:space="0" w:color="auto"/>
        <w:bottom w:val="none" w:sz="0" w:space="0" w:color="auto"/>
        <w:right w:val="none" w:sz="0" w:space="0" w:color="auto"/>
      </w:divBdr>
    </w:div>
    <w:div w:id="984437148">
      <w:bodyDiv w:val="1"/>
      <w:marLeft w:val="0"/>
      <w:marRight w:val="0"/>
      <w:marTop w:val="0"/>
      <w:marBottom w:val="0"/>
      <w:divBdr>
        <w:top w:val="none" w:sz="0" w:space="0" w:color="auto"/>
        <w:left w:val="none" w:sz="0" w:space="0" w:color="auto"/>
        <w:bottom w:val="none" w:sz="0" w:space="0" w:color="auto"/>
        <w:right w:val="none" w:sz="0" w:space="0" w:color="auto"/>
      </w:divBdr>
    </w:div>
    <w:div w:id="997535477">
      <w:bodyDiv w:val="1"/>
      <w:marLeft w:val="0"/>
      <w:marRight w:val="0"/>
      <w:marTop w:val="0"/>
      <w:marBottom w:val="0"/>
      <w:divBdr>
        <w:top w:val="none" w:sz="0" w:space="0" w:color="auto"/>
        <w:left w:val="none" w:sz="0" w:space="0" w:color="auto"/>
        <w:bottom w:val="none" w:sz="0" w:space="0" w:color="auto"/>
        <w:right w:val="none" w:sz="0" w:space="0" w:color="auto"/>
      </w:divBdr>
    </w:div>
    <w:div w:id="1004210987">
      <w:bodyDiv w:val="1"/>
      <w:marLeft w:val="0"/>
      <w:marRight w:val="0"/>
      <w:marTop w:val="0"/>
      <w:marBottom w:val="0"/>
      <w:divBdr>
        <w:top w:val="none" w:sz="0" w:space="0" w:color="auto"/>
        <w:left w:val="none" w:sz="0" w:space="0" w:color="auto"/>
        <w:bottom w:val="none" w:sz="0" w:space="0" w:color="auto"/>
        <w:right w:val="none" w:sz="0" w:space="0" w:color="auto"/>
      </w:divBdr>
    </w:div>
    <w:div w:id="1045561902">
      <w:bodyDiv w:val="1"/>
      <w:marLeft w:val="0"/>
      <w:marRight w:val="0"/>
      <w:marTop w:val="0"/>
      <w:marBottom w:val="0"/>
      <w:divBdr>
        <w:top w:val="none" w:sz="0" w:space="0" w:color="auto"/>
        <w:left w:val="none" w:sz="0" w:space="0" w:color="auto"/>
        <w:bottom w:val="none" w:sz="0" w:space="0" w:color="auto"/>
        <w:right w:val="none" w:sz="0" w:space="0" w:color="auto"/>
      </w:divBdr>
      <w:divsChild>
        <w:div w:id="1314944100">
          <w:marLeft w:val="0"/>
          <w:marRight w:val="0"/>
          <w:marTop w:val="0"/>
          <w:marBottom w:val="0"/>
          <w:divBdr>
            <w:top w:val="none" w:sz="0" w:space="0" w:color="auto"/>
            <w:left w:val="none" w:sz="0" w:space="0" w:color="auto"/>
            <w:bottom w:val="none" w:sz="0" w:space="0" w:color="auto"/>
            <w:right w:val="none" w:sz="0" w:space="0" w:color="auto"/>
          </w:divBdr>
          <w:divsChild>
            <w:div w:id="1782989944">
              <w:marLeft w:val="-225"/>
              <w:marRight w:val="-225"/>
              <w:marTop w:val="0"/>
              <w:marBottom w:val="0"/>
              <w:divBdr>
                <w:top w:val="none" w:sz="0" w:space="0" w:color="auto"/>
                <w:left w:val="none" w:sz="0" w:space="0" w:color="auto"/>
                <w:bottom w:val="none" w:sz="0" w:space="0" w:color="auto"/>
                <w:right w:val="none" w:sz="0" w:space="0" w:color="auto"/>
              </w:divBdr>
              <w:divsChild>
                <w:div w:id="34738076">
                  <w:marLeft w:val="0"/>
                  <w:marRight w:val="0"/>
                  <w:marTop w:val="0"/>
                  <w:marBottom w:val="0"/>
                  <w:divBdr>
                    <w:top w:val="none" w:sz="0" w:space="0" w:color="auto"/>
                    <w:left w:val="none" w:sz="0" w:space="0" w:color="auto"/>
                    <w:bottom w:val="none" w:sz="0" w:space="0" w:color="auto"/>
                    <w:right w:val="none" w:sz="0" w:space="0" w:color="auto"/>
                  </w:divBdr>
                  <w:divsChild>
                    <w:div w:id="255133746">
                      <w:marLeft w:val="0"/>
                      <w:marRight w:val="0"/>
                      <w:marTop w:val="0"/>
                      <w:marBottom w:val="0"/>
                      <w:divBdr>
                        <w:top w:val="none" w:sz="0" w:space="0" w:color="auto"/>
                        <w:left w:val="none" w:sz="0" w:space="0" w:color="auto"/>
                        <w:bottom w:val="none" w:sz="0" w:space="0" w:color="auto"/>
                        <w:right w:val="none" w:sz="0" w:space="0" w:color="auto"/>
                      </w:divBdr>
                      <w:divsChild>
                        <w:div w:id="783157609">
                          <w:marLeft w:val="0"/>
                          <w:marRight w:val="0"/>
                          <w:marTop w:val="0"/>
                          <w:marBottom w:val="0"/>
                          <w:divBdr>
                            <w:top w:val="none" w:sz="0" w:space="0" w:color="auto"/>
                            <w:left w:val="none" w:sz="0" w:space="0" w:color="auto"/>
                            <w:bottom w:val="none" w:sz="0" w:space="0" w:color="auto"/>
                            <w:right w:val="none" w:sz="0" w:space="0" w:color="auto"/>
                          </w:divBdr>
                          <w:divsChild>
                            <w:div w:id="8839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051331">
      <w:bodyDiv w:val="1"/>
      <w:marLeft w:val="0"/>
      <w:marRight w:val="0"/>
      <w:marTop w:val="0"/>
      <w:marBottom w:val="0"/>
      <w:divBdr>
        <w:top w:val="none" w:sz="0" w:space="0" w:color="auto"/>
        <w:left w:val="none" w:sz="0" w:space="0" w:color="auto"/>
        <w:bottom w:val="none" w:sz="0" w:space="0" w:color="auto"/>
        <w:right w:val="none" w:sz="0" w:space="0" w:color="auto"/>
      </w:divBdr>
    </w:div>
    <w:div w:id="1103960930">
      <w:bodyDiv w:val="1"/>
      <w:marLeft w:val="0"/>
      <w:marRight w:val="0"/>
      <w:marTop w:val="0"/>
      <w:marBottom w:val="0"/>
      <w:divBdr>
        <w:top w:val="none" w:sz="0" w:space="0" w:color="auto"/>
        <w:left w:val="none" w:sz="0" w:space="0" w:color="auto"/>
        <w:bottom w:val="none" w:sz="0" w:space="0" w:color="auto"/>
        <w:right w:val="none" w:sz="0" w:space="0" w:color="auto"/>
      </w:divBdr>
    </w:div>
    <w:div w:id="1276014163">
      <w:bodyDiv w:val="1"/>
      <w:marLeft w:val="0"/>
      <w:marRight w:val="0"/>
      <w:marTop w:val="0"/>
      <w:marBottom w:val="0"/>
      <w:divBdr>
        <w:top w:val="none" w:sz="0" w:space="0" w:color="auto"/>
        <w:left w:val="none" w:sz="0" w:space="0" w:color="auto"/>
        <w:bottom w:val="none" w:sz="0" w:space="0" w:color="auto"/>
        <w:right w:val="none" w:sz="0" w:space="0" w:color="auto"/>
      </w:divBdr>
    </w:div>
    <w:div w:id="1298100559">
      <w:bodyDiv w:val="1"/>
      <w:marLeft w:val="0"/>
      <w:marRight w:val="0"/>
      <w:marTop w:val="0"/>
      <w:marBottom w:val="0"/>
      <w:divBdr>
        <w:top w:val="none" w:sz="0" w:space="0" w:color="auto"/>
        <w:left w:val="none" w:sz="0" w:space="0" w:color="auto"/>
        <w:bottom w:val="none" w:sz="0" w:space="0" w:color="auto"/>
        <w:right w:val="none" w:sz="0" w:space="0" w:color="auto"/>
      </w:divBdr>
    </w:div>
    <w:div w:id="1386880219">
      <w:bodyDiv w:val="1"/>
      <w:marLeft w:val="0"/>
      <w:marRight w:val="0"/>
      <w:marTop w:val="0"/>
      <w:marBottom w:val="0"/>
      <w:divBdr>
        <w:top w:val="none" w:sz="0" w:space="0" w:color="auto"/>
        <w:left w:val="none" w:sz="0" w:space="0" w:color="auto"/>
        <w:bottom w:val="none" w:sz="0" w:space="0" w:color="auto"/>
        <w:right w:val="none" w:sz="0" w:space="0" w:color="auto"/>
      </w:divBdr>
    </w:div>
    <w:div w:id="1388142482">
      <w:bodyDiv w:val="1"/>
      <w:marLeft w:val="0"/>
      <w:marRight w:val="0"/>
      <w:marTop w:val="0"/>
      <w:marBottom w:val="0"/>
      <w:divBdr>
        <w:top w:val="none" w:sz="0" w:space="0" w:color="auto"/>
        <w:left w:val="none" w:sz="0" w:space="0" w:color="auto"/>
        <w:bottom w:val="none" w:sz="0" w:space="0" w:color="auto"/>
        <w:right w:val="none" w:sz="0" w:space="0" w:color="auto"/>
      </w:divBdr>
    </w:div>
    <w:div w:id="1405644640">
      <w:bodyDiv w:val="1"/>
      <w:marLeft w:val="0"/>
      <w:marRight w:val="0"/>
      <w:marTop w:val="0"/>
      <w:marBottom w:val="0"/>
      <w:divBdr>
        <w:top w:val="none" w:sz="0" w:space="0" w:color="auto"/>
        <w:left w:val="none" w:sz="0" w:space="0" w:color="auto"/>
        <w:bottom w:val="none" w:sz="0" w:space="0" w:color="auto"/>
        <w:right w:val="none" w:sz="0" w:space="0" w:color="auto"/>
      </w:divBdr>
    </w:div>
    <w:div w:id="1415318891">
      <w:bodyDiv w:val="1"/>
      <w:marLeft w:val="0"/>
      <w:marRight w:val="0"/>
      <w:marTop w:val="0"/>
      <w:marBottom w:val="0"/>
      <w:divBdr>
        <w:top w:val="none" w:sz="0" w:space="0" w:color="auto"/>
        <w:left w:val="none" w:sz="0" w:space="0" w:color="auto"/>
        <w:bottom w:val="none" w:sz="0" w:space="0" w:color="auto"/>
        <w:right w:val="none" w:sz="0" w:space="0" w:color="auto"/>
      </w:divBdr>
    </w:div>
    <w:div w:id="1420829885">
      <w:bodyDiv w:val="1"/>
      <w:marLeft w:val="0"/>
      <w:marRight w:val="0"/>
      <w:marTop w:val="0"/>
      <w:marBottom w:val="0"/>
      <w:divBdr>
        <w:top w:val="none" w:sz="0" w:space="0" w:color="auto"/>
        <w:left w:val="none" w:sz="0" w:space="0" w:color="auto"/>
        <w:bottom w:val="none" w:sz="0" w:space="0" w:color="auto"/>
        <w:right w:val="none" w:sz="0" w:space="0" w:color="auto"/>
      </w:divBdr>
    </w:div>
    <w:div w:id="1439716746">
      <w:bodyDiv w:val="1"/>
      <w:marLeft w:val="0"/>
      <w:marRight w:val="0"/>
      <w:marTop w:val="0"/>
      <w:marBottom w:val="0"/>
      <w:divBdr>
        <w:top w:val="none" w:sz="0" w:space="0" w:color="auto"/>
        <w:left w:val="none" w:sz="0" w:space="0" w:color="auto"/>
        <w:bottom w:val="none" w:sz="0" w:space="0" w:color="auto"/>
        <w:right w:val="none" w:sz="0" w:space="0" w:color="auto"/>
      </w:divBdr>
    </w:div>
    <w:div w:id="1482189260">
      <w:bodyDiv w:val="1"/>
      <w:marLeft w:val="0"/>
      <w:marRight w:val="0"/>
      <w:marTop w:val="0"/>
      <w:marBottom w:val="0"/>
      <w:divBdr>
        <w:top w:val="none" w:sz="0" w:space="0" w:color="auto"/>
        <w:left w:val="none" w:sz="0" w:space="0" w:color="auto"/>
        <w:bottom w:val="none" w:sz="0" w:space="0" w:color="auto"/>
        <w:right w:val="none" w:sz="0" w:space="0" w:color="auto"/>
      </w:divBdr>
    </w:div>
    <w:div w:id="1556040570">
      <w:bodyDiv w:val="1"/>
      <w:marLeft w:val="0"/>
      <w:marRight w:val="0"/>
      <w:marTop w:val="0"/>
      <w:marBottom w:val="0"/>
      <w:divBdr>
        <w:top w:val="none" w:sz="0" w:space="0" w:color="auto"/>
        <w:left w:val="none" w:sz="0" w:space="0" w:color="auto"/>
        <w:bottom w:val="none" w:sz="0" w:space="0" w:color="auto"/>
        <w:right w:val="none" w:sz="0" w:space="0" w:color="auto"/>
      </w:divBdr>
    </w:div>
    <w:div w:id="1565486715">
      <w:bodyDiv w:val="1"/>
      <w:marLeft w:val="0"/>
      <w:marRight w:val="0"/>
      <w:marTop w:val="0"/>
      <w:marBottom w:val="0"/>
      <w:divBdr>
        <w:top w:val="none" w:sz="0" w:space="0" w:color="auto"/>
        <w:left w:val="none" w:sz="0" w:space="0" w:color="auto"/>
        <w:bottom w:val="none" w:sz="0" w:space="0" w:color="auto"/>
        <w:right w:val="none" w:sz="0" w:space="0" w:color="auto"/>
      </w:divBdr>
    </w:div>
    <w:div w:id="1597134023">
      <w:bodyDiv w:val="1"/>
      <w:marLeft w:val="0"/>
      <w:marRight w:val="0"/>
      <w:marTop w:val="0"/>
      <w:marBottom w:val="0"/>
      <w:divBdr>
        <w:top w:val="none" w:sz="0" w:space="0" w:color="auto"/>
        <w:left w:val="none" w:sz="0" w:space="0" w:color="auto"/>
        <w:bottom w:val="none" w:sz="0" w:space="0" w:color="auto"/>
        <w:right w:val="none" w:sz="0" w:space="0" w:color="auto"/>
      </w:divBdr>
    </w:div>
    <w:div w:id="1606620120">
      <w:bodyDiv w:val="1"/>
      <w:marLeft w:val="0"/>
      <w:marRight w:val="0"/>
      <w:marTop w:val="0"/>
      <w:marBottom w:val="0"/>
      <w:divBdr>
        <w:top w:val="none" w:sz="0" w:space="0" w:color="auto"/>
        <w:left w:val="none" w:sz="0" w:space="0" w:color="auto"/>
        <w:bottom w:val="none" w:sz="0" w:space="0" w:color="auto"/>
        <w:right w:val="none" w:sz="0" w:space="0" w:color="auto"/>
      </w:divBdr>
    </w:div>
    <w:div w:id="1611090582">
      <w:bodyDiv w:val="1"/>
      <w:marLeft w:val="0"/>
      <w:marRight w:val="0"/>
      <w:marTop w:val="0"/>
      <w:marBottom w:val="0"/>
      <w:divBdr>
        <w:top w:val="none" w:sz="0" w:space="0" w:color="auto"/>
        <w:left w:val="none" w:sz="0" w:space="0" w:color="auto"/>
        <w:bottom w:val="none" w:sz="0" w:space="0" w:color="auto"/>
        <w:right w:val="none" w:sz="0" w:space="0" w:color="auto"/>
      </w:divBdr>
    </w:div>
    <w:div w:id="1744983578">
      <w:bodyDiv w:val="1"/>
      <w:marLeft w:val="0"/>
      <w:marRight w:val="0"/>
      <w:marTop w:val="0"/>
      <w:marBottom w:val="0"/>
      <w:divBdr>
        <w:top w:val="none" w:sz="0" w:space="0" w:color="auto"/>
        <w:left w:val="none" w:sz="0" w:space="0" w:color="auto"/>
        <w:bottom w:val="none" w:sz="0" w:space="0" w:color="auto"/>
        <w:right w:val="none" w:sz="0" w:space="0" w:color="auto"/>
      </w:divBdr>
    </w:div>
    <w:div w:id="1751728347">
      <w:bodyDiv w:val="1"/>
      <w:marLeft w:val="0"/>
      <w:marRight w:val="0"/>
      <w:marTop w:val="0"/>
      <w:marBottom w:val="0"/>
      <w:divBdr>
        <w:top w:val="none" w:sz="0" w:space="0" w:color="auto"/>
        <w:left w:val="none" w:sz="0" w:space="0" w:color="auto"/>
        <w:bottom w:val="none" w:sz="0" w:space="0" w:color="auto"/>
        <w:right w:val="none" w:sz="0" w:space="0" w:color="auto"/>
      </w:divBdr>
    </w:div>
    <w:div w:id="1754665101">
      <w:bodyDiv w:val="1"/>
      <w:marLeft w:val="0"/>
      <w:marRight w:val="0"/>
      <w:marTop w:val="0"/>
      <w:marBottom w:val="0"/>
      <w:divBdr>
        <w:top w:val="none" w:sz="0" w:space="0" w:color="auto"/>
        <w:left w:val="none" w:sz="0" w:space="0" w:color="auto"/>
        <w:bottom w:val="none" w:sz="0" w:space="0" w:color="auto"/>
        <w:right w:val="none" w:sz="0" w:space="0" w:color="auto"/>
      </w:divBdr>
    </w:div>
    <w:div w:id="1849952016">
      <w:bodyDiv w:val="1"/>
      <w:marLeft w:val="0"/>
      <w:marRight w:val="0"/>
      <w:marTop w:val="0"/>
      <w:marBottom w:val="0"/>
      <w:divBdr>
        <w:top w:val="none" w:sz="0" w:space="0" w:color="auto"/>
        <w:left w:val="none" w:sz="0" w:space="0" w:color="auto"/>
        <w:bottom w:val="none" w:sz="0" w:space="0" w:color="auto"/>
        <w:right w:val="none" w:sz="0" w:space="0" w:color="auto"/>
      </w:divBdr>
    </w:div>
    <w:div w:id="1864979060">
      <w:bodyDiv w:val="1"/>
      <w:marLeft w:val="0"/>
      <w:marRight w:val="0"/>
      <w:marTop w:val="0"/>
      <w:marBottom w:val="0"/>
      <w:divBdr>
        <w:top w:val="none" w:sz="0" w:space="0" w:color="auto"/>
        <w:left w:val="none" w:sz="0" w:space="0" w:color="auto"/>
        <w:bottom w:val="none" w:sz="0" w:space="0" w:color="auto"/>
        <w:right w:val="none" w:sz="0" w:space="0" w:color="auto"/>
      </w:divBdr>
    </w:div>
    <w:div w:id="1869176658">
      <w:bodyDiv w:val="1"/>
      <w:marLeft w:val="0"/>
      <w:marRight w:val="0"/>
      <w:marTop w:val="0"/>
      <w:marBottom w:val="0"/>
      <w:divBdr>
        <w:top w:val="none" w:sz="0" w:space="0" w:color="auto"/>
        <w:left w:val="none" w:sz="0" w:space="0" w:color="auto"/>
        <w:bottom w:val="none" w:sz="0" w:space="0" w:color="auto"/>
        <w:right w:val="none" w:sz="0" w:space="0" w:color="auto"/>
      </w:divBdr>
    </w:div>
    <w:div w:id="1895502883">
      <w:bodyDiv w:val="1"/>
      <w:marLeft w:val="0"/>
      <w:marRight w:val="0"/>
      <w:marTop w:val="0"/>
      <w:marBottom w:val="0"/>
      <w:divBdr>
        <w:top w:val="none" w:sz="0" w:space="0" w:color="auto"/>
        <w:left w:val="none" w:sz="0" w:space="0" w:color="auto"/>
        <w:bottom w:val="none" w:sz="0" w:space="0" w:color="auto"/>
        <w:right w:val="none" w:sz="0" w:space="0" w:color="auto"/>
      </w:divBdr>
    </w:div>
    <w:div w:id="1912620498">
      <w:bodyDiv w:val="1"/>
      <w:marLeft w:val="0"/>
      <w:marRight w:val="0"/>
      <w:marTop w:val="0"/>
      <w:marBottom w:val="0"/>
      <w:divBdr>
        <w:top w:val="none" w:sz="0" w:space="0" w:color="auto"/>
        <w:left w:val="none" w:sz="0" w:space="0" w:color="auto"/>
        <w:bottom w:val="none" w:sz="0" w:space="0" w:color="auto"/>
        <w:right w:val="none" w:sz="0" w:space="0" w:color="auto"/>
      </w:divBdr>
    </w:div>
    <w:div w:id="1933925681">
      <w:bodyDiv w:val="1"/>
      <w:marLeft w:val="0"/>
      <w:marRight w:val="0"/>
      <w:marTop w:val="0"/>
      <w:marBottom w:val="0"/>
      <w:divBdr>
        <w:top w:val="none" w:sz="0" w:space="0" w:color="auto"/>
        <w:left w:val="none" w:sz="0" w:space="0" w:color="auto"/>
        <w:bottom w:val="none" w:sz="0" w:space="0" w:color="auto"/>
        <w:right w:val="none" w:sz="0" w:space="0" w:color="auto"/>
      </w:divBdr>
    </w:div>
    <w:div w:id="2006088716">
      <w:bodyDiv w:val="1"/>
      <w:marLeft w:val="0"/>
      <w:marRight w:val="0"/>
      <w:marTop w:val="0"/>
      <w:marBottom w:val="0"/>
      <w:divBdr>
        <w:top w:val="none" w:sz="0" w:space="0" w:color="auto"/>
        <w:left w:val="none" w:sz="0" w:space="0" w:color="auto"/>
        <w:bottom w:val="none" w:sz="0" w:space="0" w:color="auto"/>
        <w:right w:val="none" w:sz="0" w:space="0" w:color="auto"/>
      </w:divBdr>
    </w:div>
    <w:div w:id="2051874006">
      <w:bodyDiv w:val="1"/>
      <w:marLeft w:val="0"/>
      <w:marRight w:val="0"/>
      <w:marTop w:val="0"/>
      <w:marBottom w:val="0"/>
      <w:divBdr>
        <w:top w:val="none" w:sz="0" w:space="0" w:color="auto"/>
        <w:left w:val="none" w:sz="0" w:space="0" w:color="auto"/>
        <w:bottom w:val="none" w:sz="0" w:space="0" w:color="auto"/>
        <w:right w:val="none" w:sz="0" w:space="0" w:color="auto"/>
      </w:divBdr>
    </w:div>
    <w:div w:id="2053724807">
      <w:bodyDiv w:val="1"/>
      <w:marLeft w:val="0"/>
      <w:marRight w:val="0"/>
      <w:marTop w:val="0"/>
      <w:marBottom w:val="0"/>
      <w:divBdr>
        <w:top w:val="none" w:sz="0" w:space="0" w:color="auto"/>
        <w:left w:val="none" w:sz="0" w:space="0" w:color="auto"/>
        <w:bottom w:val="none" w:sz="0" w:space="0" w:color="auto"/>
        <w:right w:val="none" w:sz="0" w:space="0" w:color="auto"/>
      </w:divBdr>
    </w:div>
    <w:div w:id="2105569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pections.grcity.us/CitizenAccess/Report/ShowReport.aspx?module=Enforcement&amp;reportID=303&amp;reportType=LINK_REPORT_LIST" TargetMode="External"/><Relationship Id="rId5" Type="http://schemas.openxmlformats.org/officeDocument/2006/relationships/webSettings" Target="webSettings.xml"/><Relationship Id="rId10" Type="http://schemas.openxmlformats.org/officeDocument/2006/relationships/hyperlink" Target="http://www.crimemapping.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24928-FC00-4AE7-9BB6-57447585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16708</TotalTime>
  <Pages>7</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DeKraker</dc:creator>
  <cp:keywords/>
  <dc:description/>
  <cp:lastModifiedBy>Kristi DeKraker</cp:lastModifiedBy>
  <cp:revision>57</cp:revision>
  <cp:lastPrinted>2023-07-27T19:28:00Z</cp:lastPrinted>
  <dcterms:created xsi:type="dcterms:W3CDTF">2020-05-06T16:37:00Z</dcterms:created>
  <dcterms:modified xsi:type="dcterms:W3CDTF">2023-07-28T20:13:00Z</dcterms:modified>
</cp:coreProperties>
</file>